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E35E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Приложение </w:t>
      </w:r>
    </w:p>
    <w:p w14:paraId="19F93DDB" w14:textId="79A927E5" w:rsidR="00241626" w:rsidRPr="00062EFB" w:rsidRDefault="00241626" w:rsidP="00241626">
      <w:pPr>
        <w:tabs>
          <w:tab w:val="left" w:pos="13608"/>
          <w:tab w:val="left" w:pos="14175"/>
        </w:tabs>
        <w:ind w:right="567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к постановлению </w:t>
      </w:r>
      <w:r w:rsidR="008D08A7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9C6B096" w14:textId="77777777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городского округа Мытищи</w:t>
      </w:r>
    </w:p>
    <w:p w14:paraId="26711C8C" w14:textId="094FAF92" w:rsidR="00241626" w:rsidRPr="00062EFB" w:rsidRDefault="00241626" w:rsidP="00241626">
      <w:pPr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от </w:t>
      </w:r>
      <w:r w:rsidR="000962D3">
        <w:rPr>
          <w:rFonts w:cs="Times New Roman"/>
          <w:sz w:val="22"/>
          <w:u w:val="single"/>
        </w:rPr>
        <w:t xml:space="preserve">09.09.2024 </w:t>
      </w:r>
      <w:r w:rsidRPr="00062EFB">
        <w:rPr>
          <w:rFonts w:cs="Times New Roman"/>
          <w:sz w:val="22"/>
        </w:rPr>
        <w:t xml:space="preserve">№ </w:t>
      </w:r>
      <w:r w:rsidR="000962D3">
        <w:rPr>
          <w:rFonts w:cs="Times New Roman"/>
          <w:sz w:val="22"/>
          <w:u w:val="single"/>
        </w:rPr>
        <w:t>5186</w:t>
      </w:r>
      <w:bookmarkStart w:id="0" w:name="_GoBack"/>
      <w:bookmarkEnd w:id="0"/>
    </w:p>
    <w:p w14:paraId="5C60E73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</w:p>
    <w:p w14:paraId="0C9350AC" w14:textId="1B36BF49" w:rsidR="00241626" w:rsidRPr="00062EFB" w:rsidRDefault="00777B50" w:rsidP="00241626">
      <w:pPr>
        <w:ind w:left="10632"/>
        <w:rPr>
          <w:rFonts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>«</w:t>
      </w:r>
      <w:r w:rsidR="00241626" w:rsidRPr="00062EFB">
        <w:rPr>
          <w:rFonts w:cs="Times New Roman"/>
          <w:sz w:val="24"/>
          <w:szCs w:val="24"/>
        </w:rPr>
        <w:t>УТВЕРЖДЕНА</w:t>
      </w:r>
    </w:p>
    <w:p w14:paraId="0A8A9D98" w14:textId="0D25BA0A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 xml:space="preserve">постановлением </w:t>
      </w:r>
      <w:r w:rsidR="008F6288" w:rsidRPr="00062EFB">
        <w:rPr>
          <w:rFonts w:cs="Times New Roman"/>
          <w:sz w:val="22"/>
        </w:rPr>
        <w:t>а</w:t>
      </w:r>
      <w:r w:rsidRPr="00062EFB">
        <w:rPr>
          <w:rFonts w:cs="Times New Roman"/>
          <w:sz w:val="22"/>
        </w:rPr>
        <w:t>дминистрации</w:t>
      </w:r>
    </w:p>
    <w:p w14:paraId="02CC9229" w14:textId="77777777" w:rsidR="00241626" w:rsidRPr="00062EFB" w:rsidRDefault="00241626" w:rsidP="00241626">
      <w:pPr>
        <w:ind w:left="10632"/>
        <w:rPr>
          <w:rFonts w:cs="Times New Roman"/>
          <w:sz w:val="22"/>
        </w:rPr>
      </w:pPr>
      <w:r w:rsidRPr="00062EFB">
        <w:rPr>
          <w:rFonts w:cs="Times New Roman"/>
          <w:sz w:val="22"/>
        </w:rPr>
        <w:t>городского округа Мытищи</w:t>
      </w:r>
    </w:p>
    <w:p w14:paraId="7D0FDC5F" w14:textId="34402767" w:rsidR="00241626" w:rsidRPr="00062EFB" w:rsidRDefault="00241626" w:rsidP="00241626">
      <w:pPr>
        <w:ind w:left="10632"/>
        <w:rPr>
          <w:rFonts w:eastAsia="Calibri" w:cs="Times New Roman"/>
          <w:sz w:val="24"/>
          <w:szCs w:val="24"/>
        </w:rPr>
      </w:pPr>
      <w:r w:rsidRPr="00062EFB">
        <w:rPr>
          <w:rFonts w:cs="Times New Roman"/>
          <w:sz w:val="24"/>
          <w:szCs w:val="24"/>
        </w:rPr>
        <w:t xml:space="preserve">от 14.11.2022  </w:t>
      </w:r>
      <w:r w:rsidRPr="00062EFB">
        <w:rPr>
          <w:rFonts w:eastAsia="Calibri" w:cs="Times New Roman"/>
          <w:sz w:val="24"/>
          <w:szCs w:val="24"/>
        </w:rPr>
        <w:t>№ 5264</w:t>
      </w:r>
    </w:p>
    <w:p w14:paraId="64863288" w14:textId="77777777" w:rsidR="00241626" w:rsidRPr="00062EFB" w:rsidRDefault="00241626" w:rsidP="00241626">
      <w:pPr>
        <w:ind w:right="-3828"/>
      </w:pPr>
    </w:p>
    <w:p w14:paraId="622CC393" w14:textId="59618E74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FA8187D" w14:textId="1EC05F16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50C8337" w14:textId="5C12C5F9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5741B800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right"/>
        <w:rPr>
          <w:rFonts w:eastAsia="Calibri" w:cs="Times New Roman"/>
          <w:sz w:val="20"/>
          <w:szCs w:val="20"/>
        </w:rPr>
      </w:pPr>
    </w:p>
    <w:p w14:paraId="6A57CCC5" w14:textId="012EA8A1" w:rsidR="00B52690" w:rsidRPr="00062EFB" w:rsidRDefault="00B52690" w:rsidP="00B526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62EFB">
        <w:rPr>
          <w:rFonts w:ascii="Times New Roman" w:hAnsi="Times New Roman" w:cs="Times New Roman"/>
          <w:b w:val="0"/>
          <w:sz w:val="28"/>
          <w:szCs w:val="28"/>
        </w:rPr>
        <w:t>Муниципальная программа «Управление имущест</w:t>
      </w:r>
      <w:r w:rsidR="0001383F">
        <w:rPr>
          <w:rFonts w:ascii="Times New Roman" w:hAnsi="Times New Roman" w:cs="Times New Roman"/>
          <w:b w:val="0"/>
          <w:sz w:val="28"/>
          <w:szCs w:val="28"/>
        </w:rPr>
        <w:t>вом и муниципальными финансами».</w:t>
      </w:r>
    </w:p>
    <w:p w14:paraId="455790C3" w14:textId="77777777" w:rsidR="00B52690" w:rsidRPr="00062EFB" w:rsidRDefault="00B52690" w:rsidP="00B52690">
      <w:p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14:paraId="4B595198" w14:textId="7F188DB5" w:rsidR="00B52690" w:rsidRPr="0001383F" w:rsidRDefault="00B52690" w:rsidP="0001383F">
      <w:pPr>
        <w:pStyle w:val="a3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01383F">
        <w:rPr>
          <w:rFonts w:eastAsia="Calibri" w:cs="Times New Roman"/>
          <w:szCs w:val="28"/>
        </w:rPr>
        <w:t>Паспорт муниципальной про</w:t>
      </w:r>
      <w:r w:rsidR="0001383F">
        <w:rPr>
          <w:rFonts w:eastAsia="Calibri" w:cs="Times New Roman"/>
          <w:szCs w:val="28"/>
        </w:rPr>
        <w:t>граммы городского округа Мытищи.</w:t>
      </w:r>
    </w:p>
    <w:p w14:paraId="3C9C1C5F" w14:textId="77777777" w:rsidR="00B52690" w:rsidRPr="00062EFB" w:rsidRDefault="00B52690" w:rsidP="00B52690">
      <w:pPr>
        <w:pStyle w:val="ConsPlusNormal"/>
        <w:rPr>
          <w:rFonts w:ascii="Times New Roman" w:hAnsi="Times New Roman" w:cs="Times New Roman"/>
          <w:color w:val="FF0000"/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412"/>
        <w:gridCol w:w="1843"/>
        <w:gridCol w:w="2126"/>
        <w:gridCol w:w="1559"/>
        <w:gridCol w:w="1418"/>
        <w:gridCol w:w="2239"/>
      </w:tblGrid>
      <w:tr w:rsidR="006B2759" w:rsidRPr="00062EFB" w14:paraId="3082109F" w14:textId="77777777" w:rsidTr="00624B64">
        <w:trPr>
          <w:trHeight w:val="639"/>
        </w:trPr>
        <w:tc>
          <w:tcPr>
            <w:tcW w:w="4537" w:type="dxa"/>
            <w:vAlign w:val="center"/>
          </w:tcPr>
          <w:p w14:paraId="4BF92E6B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3176AAC5" w14:textId="77C1CDA6" w:rsidR="00B52690" w:rsidRPr="00062EFB" w:rsidRDefault="00B52690" w:rsidP="00342E8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Первый заместитель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 xml:space="preserve">лавы городского округа Мытищи, заместители </w:t>
            </w:r>
            <w:r w:rsidR="00342E89">
              <w:rPr>
                <w:rFonts w:eastAsia="Calibri" w:cs="Times New Roman"/>
                <w:sz w:val="20"/>
                <w:szCs w:val="20"/>
              </w:rPr>
              <w:t>Г</w:t>
            </w:r>
            <w:r w:rsidRPr="00062EFB">
              <w:rPr>
                <w:rFonts w:eastAsia="Calibri" w:cs="Times New Roman"/>
                <w:sz w:val="20"/>
                <w:szCs w:val="20"/>
              </w:rPr>
              <w:t>лавы городского округа Мытищи</w:t>
            </w:r>
          </w:p>
        </w:tc>
      </w:tr>
      <w:tr w:rsidR="006B2759" w:rsidRPr="00062EFB" w14:paraId="78C2F535" w14:textId="77777777" w:rsidTr="00624B64">
        <w:trPr>
          <w:trHeight w:val="474"/>
        </w:trPr>
        <w:tc>
          <w:tcPr>
            <w:tcW w:w="4537" w:type="dxa"/>
            <w:vAlign w:val="center"/>
          </w:tcPr>
          <w:p w14:paraId="08C4816D" w14:textId="77777777" w:rsidR="00B52690" w:rsidRPr="00062EFB" w:rsidRDefault="00B52690" w:rsidP="00241626">
            <w:pPr>
              <w:tabs>
                <w:tab w:val="left" w:pos="5812"/>
              </w:tabs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75A5E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Администрация городского округа Мытищи</w:t>
            </w:r>
          </w:p>
        </w:tc>
      </w:tr>
      <w:tr w:rsidR="006B2759" w:rsidRPr="00062EFB" w14:paraId="2C8F88AD" w14:textId="77777777" w:rsidTr="00624B64">
        <w:trPr>
          <w:trHeight w:val="623"/>
        </w:trPr>
        <w:tc>
          <w:tcPr>
            <w:tcW w:w="4537" w:type="dxa"/>
            <w:vAlign w:val="center"/>
          </w:tcPr>
          <w:p w14:paraId="6A45F9F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597" w:type="dxa"/>
            <w:gridSpan w:val="6"/>
            <w:vAlign w:val="center"/>
          </w:tcPr>
          <w:p w14:paraId="1992B7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</w:t>
            </w:r>
          </w:p>
        </w:tc>
      </w:tr>
      <w:tr w:rsidR="006B2759" w:rsidRPr="00062EFB" w14:paraId="6D445155" w14:textId="77777777" w:rsidTr="00624B64">
        <w:trPr>
          <w:trHeight w:val="343"/>
        </w:trPr>
        <w:tc>
          <w:tcPr>
            <w:tcW w:w="4537" w:type="dxa"/>
            <w:vAlign w:val="center"/>
          </w:tcPr>
          <w:p w14:paraId="197B1E0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10597" w:type="dxa"/>
            <w:gridSpan w:val="6"/>
            <w:vAlign w:val="center"/>
          </w:tcPr>
          <w:p w14:paraId="233CC452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6B2759" w:rsidRPr="00062EFB" w14:paraId="0DA72888" w14:textId="77777777" w:rsidTr="00624B64">
        <w:trPr>
          <w:cantSplit/>
          <w:trHeight w:val="553"/>
        </w:trPr>
        <w:tc>
          <w:tcPr>
            <w:tcW w:w="4537" w:type="dxa"/>
            <w:vAlign w:val="center"/>
          </w:tcPr>
          <w:p w14:paraId="70F11805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sz w:val="20"/>
                <w:szCs w:val="20"/>
              </w:rPr>
              <w:t>Подпрограмма 1                                          «Эффективное управление имущественным комплексом»</w:t>
            </w:r>
          </w:p>
        </w:tc>
        <w:tc>
          <w:tcPr>
            <w:tcW w:w="10597" w:type="dxa"/>
            <w:gridSpan w:val="6"/>
            <w:vAlign w:val="center"/>
          </w:tcPr>
          <w:p w14:paraId="6C33789E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МКУ «Управление имущественным комплексом городского округа Мытищи»</w:t>
            </w:r>
          </w:p>
        </w:tc>
      </w:tr>
      <w:tr w:rsidR="006B2759" w:rsidRPr="00062EFB" w14:paraId="4D5CC2D3" w14:textId="77777777" w:rsidTr="00624B64">
        <w:trPr>
          <w:cantSplit/>
          <w:trHeight w:val="547"/>
        </w:trPr>
        <w:tc>
          <w:tcPr>
            <w:tcW w:w="4537" w:type="dxa"/>
            <w:vAlign w:val="center"/>
          </w:tcPr>
          <w:p w14:paraId="60CAA8DE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Подпрограмма 3                                         «</w:t>
            </w:r>
            <w:r w:rsidRPr="00062EFB">
              <w:rPr>
                <w:rFonts w:eastAsiaTheme="minorEastAsia" w:cs="Times New Roman"/>
                <w:sz w:val="20"/>
                <w:szCs w:val="20"/>
              </w:rPr>
              <w:t>Управление муниципальным долгом»</w:t>
            </w:r>
          </w:p>
        </w:tc>
        <w:tc>
          <w:tcPr>
            <w:tcW w:w="10597" w:type="dxa"/>
            <w:gridSpan w:val="6"/>
            <w:vAlign w:val="center"/>
          </w:tcPr>
          <w:p w14:paraId="59BD4714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6B2759" w:rsidRPr="00062EFB" w14:paraId="07AAFB57" w14:textId="77777777" w:rsidTr="00624B64">
        <w:trPr>
          <w:cantSplit/>
          <w:trHeight w:val="427"/>
        </w:trPr>
        <w:tc>
          <w:tcPr>
            <w:tcW w:w="4537" w:type="dxa"/>
            <w:vAlign w:val="center"/>
          </w:tcPr>
          <w:p w14:paraId="7AAAFC7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 xml:space="preserve">Подпрограмма 5                                             «Обеспечивающая подпрограмма» </w:t>
            </w:r>
          </w:p>
        </w:tc>
        <w:tc>
          <w:tcPr>
            <w:tcW w:w="10597" w:type="dxa"/>
            <w:gridSpan w:val="6"/>
            <w:vAlign w:val="center"/>
          </w:tcPr>
          <w:p w14:paraId="0CA3EC40" w14:textId="77777777" w:rsidR="00B52690" w:rsidRPr="00062EFB" w:rsidRDefault="00B52690" w:rsidP="00241626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</w:tr>
      <w:tr w:rsidR="006B2759" w:rsidRPr="00062EFB" w14:paraId="67C40E69" w14:textId="77777777" w:rsidTr="00624B64">
        <w:trPr>
          <w:cantSplit/>
          <w:trHeight w:val="254"/>
        </w:trPr>
        <w:tc>
          <w:tcPr>
            <w:tcW w:w="4537" w:type="dxa"/>
            <w:vMerge w:val="restart"/>
            <w:vAlign w:val="center"/>
          </w:tcPr>
          <w:p w14:paraId="4578F2E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597" w:type="dxa"/>
            <w:gridSpan w:val="6"/>
          </w:tcPr>
          <w:p w14:paraId="4C0B4788" w14:textId="142D19A8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sz w:val="20"/>
                <w:szCs w:val="20"/>
              </w:rPr>
              <w:t>1.</w:t>
            </w:r>
            <w:r w:rsidR="00BB1711">
              <w:rPr>
                <w:rFonts w:cs="Times New Roman"/>
                <w:sz w:val="20"/>
                <w:szCs w:val="20"/>
              </w:rPr>
              <w:t xml:space="preserve"> </w:t>
            </w:r>
            <w:r w:rsidRPr="00062EFB">
              <w:rPr>
                <w:rFonts w:cs="Times New Roman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городского округа Мытищи.</w:t>
            </w:r>
          </w:p>
        </w:tc>
      </w:tr>
      <w:tr w:rsidR="006B2759" w:rsidRPr="006864E8" w14:paraId="034DB8F0" w14:textId="77777777" w:rsidTr="00624B64">
        <w:trPr>
          <w:cantSplit/>
          <w:trHeight w:val="256"/>
        </w:trPr>
        <w:tc>
          <w:tcPr>
            <w:tcW w:w="4537" w:type="dxa"/>
            <w:vMerge/>
            <w:vAlign w:val="center"/>
          </w:tcPr>
          <w:p w14:paraId="6769C276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5F560D6B" w14:textId="57C16797" w:rsidR="00B52690" w:rsidRPr="00062EFB" w:rsidRDefault="00B52690" w:rsidP="00241626">
            <w:pPr>
              <w:pStyle w:val="a3"/>
              <w:tabs>
                <w:tab w:val="left" w:pos="5812"/>
              </w:tabs>
              <w:ind w:left="-113"/>
              <w:rPr>
                <w:rFonts w:cs="Times New Roman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sz w:val="20"/>
                <w:szCs w:val="20"/>
                <w:lang w:eastAsia="ru-RU"/>
              </w:rPr>
              <w:t>2</w:t>
            </w:r>
            <w:r w:rsidR="00BB1711">
              <w:rPr>
                <w:rFonts w:cs="Times New Roman"/>
                <w:sz w:val="20"/>
                <w:szCs w:val="20"/>
                <w:lang w:eastAsia="ru-RU"/>
              </w:rPr>
              <w:t>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сбалансированности и устойчивости бюджета городского округа Мытищи, повышение эффективности бюджетных расходов городского округа Мытищи, совершенствование системы управления муниципальным долгом городского округа Мытищи.</w:t>
            </w:r>
          </w:p>
        </w:tc>
      </w:tr>
      <w:tr w:rsidR="006B2759" w:rsidRPr="00062EFB" w14:paraId="6D9BBC3C" w14:textId="77777777" w:rsidTr="00624B64">
        <w:trPr>
          <w:cantSplit/>
          <w:trHeight w:val="259"/>
        </w:trPr>
        <w:tc>
          <w:tcPr>
            <w:tcW w:w="4537" w:type="dxa"/>
            <w:vMerge/>
            <w:vAlign w:val="center"/>
          </w:tcPr>
          <w:p w14:paraId="57BC745A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597" w:type="dxa"/>
            <w:gridSpan w:val="6"/>
            <w:vAlign w:val="center"/>
          </w:tcPr>
          <w:p w14:paraId="73C87E21" w14:textId="77777777" w:rsidR="00B52690" w:rsidRPr="00062EFB" w:rsidRDefault="00B52690" w:rsidP="00241626">
            <w:pPr>
              <w:widowControl w:val="0"/>
              <w:autoSpaceDE w:val="0"/>
              <w:autoSpaceDN w:val="0"/>
              <w:adjustRightInd w:val="0"/>
              <w:ind w:hanging="113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62EFB">
              <w:rPr>
                <w:rFonts w:eastAsia="Calibri" w:cs="Times New Roman"/>
                <w:sz w:val="20"/>
                <w:szCs w:val="20"/>
              </w:rPr>
              <w:t>3.</w:t>
            </w:r>
            <w:r w:rsidRPr="00062EFB">
              <w:rPr>
                <w:rFonts w:cs="Times New Roman"/>
                <w:sz w:val="20"/>
                <w:szCs w:val="20"/>
                <w:lang w:eastAsia="ru-RU"/>
              </w:rPr>
              <w:t xml:space="preserve"> О</w:t>
            </w:r>
            <w:r w:rsidRPr="00062EFB">
              <w:rPr>
                <w:rFonts w:cs="Times New Roman"/>
                <w:sz w:val="20"/>
                <w:szCs w:val="20"/>
              </w:rPr>
              <w:t>беспечение деятельности и развития инфраструктуры органов администрации городского округа Мытищи.</w:t>
            </w:r>
          </w:p>
        </w:tc>
      </w:tr>
      <w:tr w:rsidR="00F720EA" w:rsidRPr="00062EFB" w14:paraId="0A49C874" w14:textId="77777777" w:rsidTr="00624B64">
        <w:trPr>
          <w:cantSplit/>
          <w:trHeight w:val="797"/>
        </w:trPr>
        <w:tc>
          <w:tcPr>
            <w:tcW w:w="4537" w:type="dxa"/>
            <w:vAlign w:val="center"/>
          </w:tcPr>
          <w:p w14:paraId="0A913A91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2" w:type="dxa"/>
            <w:vAlign w:val="center"/>
          </w:tcPr>
          <w:p w14:paraId="00808E6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5EE35144" w14:textId="77777777" w:rsidR="00B52690" w:rsidRPr="00062EFB" w:rsidRDefault="00B52690" w:rsidP="00241626">
            <w:pPr>
              <w:tabs>
                <w:tab w:val="center" w:pos="4677"/>
                <w:tab w:val="left" w:pos="5812"/>
                <w:tab w:val="right" w:pos="9355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26" w:type="dxa"/>
            <w:vAlign w:val="center"/>
          </w:tcPr>
          <w:p w14:paraId="51B18DB9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2024 год </w:t>
            </w:r>
          </w:p>
        </w:tc>
        <w:tc>
          <w:tcPr>
            <w:tcW w:w="1559" w:type="dxa"/>
            <w:vAlign w:val="center"/>
          </w:tcPr>
          <w:p w14:paraId="2396C65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2025 год </w:t>
            </w:r>
          </w:p>
        </w:tc>
        <w:tc>
          <w:tcPr>
            <w:tcW w:w="1418" w:type="dxa"/>
            <w:vAlign w:val="center"/>
          </w:tcPr>
          <w:p w14:paraId="6A4443DC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2026 год </w:t>
            </w:r>
          </w:p>
        </w:tc>
        <w:tc>
          <w:tcPr>
            <w:tcW w:w="2239" w:type="dxa"/>
          </w:tcPr>
          <w:p w14:paraId="57EC2E9B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</w:p>
          <w:p w14:paraId="1AC4C86D" w14:textId="77777777" w:rsidR="00B52690" w:rsidRPr="00062EFB" w:rsidRDefault="00B52690" w:rsidP="00241626">
            <w:pPr>
              <w:tabs>
                <w:tab w:val="left" w:pos="5812"/>
              </w:tabs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</w:tr>
      <w:tr w:rsidR="00F720EA" w:rsidRPr="00657E47" w14:paraId="24F04A3E" w14:textId="77777777" w:rsidTr="00857C4F">
        <w:trPr>
          <w:trHeight w:val="272"/>
        </w:trPr>
        <w:tc>
          <w:tcPr>
            <w:tcW w:w="4537" w:type="dxa"/>
            <w:vAlign w:val="center"/>
          </w:tcPr>
          <w:p w14:paraId="4B9BCF39" w14:textId="77777777" w:rsidR="008C219C" w:rsidRPr="00062EFB" w:rsidRDefault="008C219C" w:rsidP="008C219C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2" w:type="dxa"/>
            <w:vAlign w:val="center"/>
          </w:tcPr>
          <w:p w14:paraId="3369A9AE" w14:textId="3B4AC34E" w:rsidR="008C219C" w:rsidRPr="00F720EA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140 868,0</w:t>
            </w:r>
          </w:p>
        </w:tc>
        <w:tc>
          <w:tcPr>
            <w:tcW w:w="1843" w:type="dxa"/>
            <w:vAlign w:val="center"/>
          </w:tcPr>
          <w:p w14:paraId="779F483B" w14:textId="7A7DA1B6" w:rsidR="008C219C" w:rsidRPr="00F720EA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14 436,0</w:t>
            </w:r>
          </w:p>
        </w:tc>
        <w:tc>
          <w:tcPr>
            <w:tcW w:w="2126" w:type="dxa"/>
            <w:vAlign w:val="center"/>
          </w:tcPr>
          <w:p w14:paraId="34A2FF56" w14:textId="4CA56251" w:rsidR="008C219C" w:rsidRPr="00F720EA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1559" w:type="dxa"/>
          </w:tcPr>
          <w:p w14:paraId="6C2A627A" w14:textId="16377279" w:rsidR="008C219C" w:rsidRPr="00F720EA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1418" w:type="dxa"/>
          </w:tcPr>
          <w:p w14:paraId="3110D32A" w14:textId="7ACBF286" w:rsidR="008C219C" w:rsidRPr="00F720EA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  <w:tc>
          <w:tcPr>
            <w:tcW w:w="2239" w:type="dxa"/>
          </w:tcPr>
          <w:p w14:paraId="6D81BB03" w14:textId="67358A05" w:rsidR="008C219C" w:rsidRPr="00F720EA" w:rsidRDefault="008C219C" w:rsidP="008C219C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31 608,0</w:t>
            </w:r>
          </w:p>
        </w:tc>
      </w:tr>
      <w:tr w:rsidR="00F720EA" w:rsidRPr="00657E47" w14:paraId="46DE1256" w14:textId="77777777" w:rsidTr="00680585">
        <w:trPr>
          <w:trHeight w:val="264"/>
        </w:trPr>
        <w:tc>
          <w:tcPr>
            <w:tcW w:w="4537" w:type="dxa"/>
            <w:vAlign w:val="center"/>
          </w:tcPr>
          <w:p w14:paraId="315CF295" w14:textId="77777777" w:rsidR="006B2759" w:rsidRPr="001A6144" w:rsidRDefault="006B2759" w:rsidP="006B2759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412" w:type="dxa"/>
            <w:vAlign w:val="center"/>
          </w:tcPr>
          <w:p w14:paraId="55D31199" w14:textId="6465A608" w:rsidR="006B2759" w:rsidRPr="00F720EA" w:rsidRDefault="007F37E2" w:rsidP="00F720EA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9</w:t>
            </w:r>
            <w:r w:rsidR="00F720EA" w:rsidRPr="00F720EA">
              <w:rPr>
                <w:rFonts w:eastAsia="Calibri" w:cs="Times New Roman"/>
                <w:sz w:val="20"/>
                <w:szCs w:val="20"/>
              </w:rPr>
              <w:t> 978 989,4</w:t>
            </w:r>
          </w:p>
        </w:tc>
        <w:tc>
          <w:tcPr>
            <w:tcW w:w="1843" w:type="dxa"/>
            <w:vAlign w:val="center"/>
          </w:tcPr>
          <w:p w14:paraId="1D5701C3" w14:textId="40B1A9EB" w:rsidR="006B2759" w:rsidRPr="00F720EA" w:rsidRDefault="006B2759" w:rsidP="006B2759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1 686 189,8</w:t>
            </w:r>
          </w:p>
        </w:tc>
        <w:tc>
          <w:tcPr>
            <w:tcW w:w="2126" w:type="dxa"/>
            <w:vAlign w:val="center"/>
          </w:tcPr>
          <w:p w14:paraId="2DEB4DE3" w14:textId="237C39E9" w:rsidR="006B2759" w:rsidRPr="00F720EA" w:rsidRDefault="006B2759" w:rsidP="00F720EA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1 9</w:t>
            </w:r>
            <w:r w:rsidR="00FC7AED" w:rsidRPr="00F720EA">
              <w:rPr>
                <w:rFonts w:eastAsia="Calibri" w:cs="Times New Roman"/>
                <w:sz w:val="20"/>
                <w:szCs w:val="20"/>
              </w:rPr>
              <w:t>67</w:t>
            </w:r>
            <w:r w:rsidR="00F720EA" w:rsidRPr="00F720EA">
              <w:rPr>
                <w:rFonts w:eastAsia="Calibri" w:cs="Times New Roman"/>
                <w:sz w:val="20"/>
                <w:szCs w:val="20"/>
              </w:rPr>
              <w:t> 765,7</w:t>
            </w:r>
          </w:p>
        </w:tc>
        <w:tc>
          <w:tcPr>
            <w:tcW w:w="1559" w:type="dxa"/>
            <w:vAlign w:val="center"/>
          </w:tcPr>
          <w:p w14:paraId="3717D236" w14:textId="23031BD0" w:rsidR="006B2759" w:rsidRPr="00F720EA" w:rsidRDefault="007F37E2" w:rsidP="00F720EA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2 </w:t>
            </w:r>
            <w:r w:rsidR="00F720EA" w:rsidRPr="00F720EA">
              <w:rPr>
                <w:rFonts w:eastAsia="Calibri" w:cs="Times New Roman"/>
                <w:sz w:val="20"/>
                <w:szCs w:val="20"/>
              </w:rPr>
              <w:t>544 012,9</w:t>
            </w:r>
          </w:p>
        </w:tc>
        <w:tc>
          <w:tcPr>
            <w:tcW w:w="1418" w:type="dxa"/>
            <w:vAlign w:val="center"/>
          </w:tcPr>
          <w:p w14:paraId="27E825CE" w14:textId="65EDB764" w:rsidR="006B2759" w:rsidRPr="00F720EA" w:rsidRDefault="006B2759" w:rsidP="00F720EA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</w:t>
            </w:r>
            <w:r w:rsidR="00F720EA" w:rsidRPr="00F720EA">
              <w:rPr>
                <w:rFonts w:eastAsia="Calibri" w:cs="Times New Roman"/>
                <w:sz w:val="20"/>
                <w:szCs w:val="20"/>
              </w:rPr>
              <w:t> </w:t>
            </w:r>
            <w:r w:rsidRPr="00F720EA">
              <w:rPr>
                <w:rFonts w:eastAsia="Calibri" w:cs="Times New Roman"/>
                <w:sz w:val="20"/>
                <w:szCs w:val="20"/>
              </w:rPr>
              <w:t>8</w:t>
            </w:r>
            <w:r w:rsidR="00F720EA" w:rsidRPr="00F720EA">
              <w:rPr>
                <w:rFonts w:eastAsia="Calibri" w:cs="Times New Roman"/>
                <w:sz w:val="20"/>
                <w:szCs w:val="20"/>
              </w:rPr>
              <w:t>94 917,7</w:t>
            </w:r>
          </w:p>
        </w:tc>
        <w:tc>
          <w:tcPr>
            <w:tcW w:w="2239" w:type="dxa"/>
            <w:vAlign w:val="center"/>
          </w:tcPr>
          <w:p w14:paraId="0FFF0E8E" w14:textId="7B45CC67" w:rsidR="006B2759" w:rsidRPr="00F720EA" w:rsidRDefault="00FC7AED" w:rsidP="004057E7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1 88</w:t>
            </w:r>
            <w:r w:rsidR="004057E7" w:rsidRPr="00F720EA">
              <w:rPr>
                <w:rFonts w:eastAsia="Calibri" w:cs="Times New Roman"/>
                <w:sz w:val="20"/>
                <w:szCs w:val="20"/>
              </w:rPr>
              <w:t>6</w:t>
            </w:r>
            <w:r w:rsidR="00B160F3" w:rsidRPr="00F720EA">
              <w:rPr>
                <w:rFonts w:eastAsia="Calibri" w:cs="Times New Roman"/>
                <w:sz w:val="20"/>
                <w:szCs w:val="20"/>
              </w:rPr>
              <w:t> 103,3</w:t>
            </w:r>
          </w:p>
        </w:tc>
      </w:tr>
      <w:tr w:rsidR="00F720EA" w:rsidRPr="00657E47" w14:paraId="491AABF1" w14:textId="77777777" w:rsidTr="00624B64">
        <w:trPr>
          <w:trHeight w:val="430"/>
        </w:trPr>
        <w:tc>
          <w:tcPr>
            <w:tcW w:w="4537" w:type="dxa"/>
            <w:vAlign w:val="center"/>
          </w:tcPr>
          <w:p w14:paraId="50724249" w14:textId="77777777" w:rsidR="00B52690" w:rsidRPr="001A6144" w:rsidRDefault="00B52690" w:rsidP="00241626">
            <w:pPr>
              <w:tabs>
                <w:tab w:val="left" w:pos="5812"/>
              </w:tabs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1A6144">
              <w:rPr>
                <w:rFonts w:eastAsia="Calibri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2" w:type="dxa"/>
            <w:vAlign w:val="center"/>
          </w:tcPr>
          <w:p w14:paraId="4A65CA94" w14:textId="78A0BB41" w:rsidR="00B52690" w:rsidRPr="00F720EA" w:rsidRDefault="00774D6D" w:rsidP="004057E7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10 119 857,4</w:t>
            </w:r>
          </w:p>
        </w:tc>
        <w:tc>
          <w:tcPr>
            <w:tcW w:w="1843" w:type="dxa"/>
            <w:vAlign w:val="center"/>
          </w:tcPr>
          <w:p w14:paraId="3E19645C" w14:textId="7AD07E4D" w:rsidR="00B52690" w:rsidRPr="00F720EA" w:rsidRDefault="00A44B7F" w:rsidP="004F1C8F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</w:t>
            </w:r>
            <w:r w:rsidR="00134D3D" w:rsidRPr="00F720EA">
              <w:rPr>
                <w:rFonts w:eastAsia="Calibri" w:cs="Times New Roman"/>
                <w:sz w:val="20"/>
                <w:szCs w:val="20"/>
              </w:rPr>
              <w:t> 700 6</w:t>
            </w:r>
            <w:r w:rsidR="00944516" w:rsidRPr="00F720EA">
              <w:rPr>
                <w:rFonts w:eastAsia="Calibri" w:cs="Times New Roman"/>
                <w:sz w:val="20"/>
                <w:szCs w:val="20"/>
              </w:rPr>
              <w:t>25</w:t>
            </w:r>
            <w:r w:rsidR="00134D3D" w:rsidRPr="00F720EA">
              <w:rPr>
                <w:rFonts w:eastAsia="Calibri" w:cs="Times New Roman"/>
                <w:sz w:val="20"/>
                <w:szCs w:val="20"/>
              </w:rPr>
              <w:t>,</w:t>
            </w:r>
            <w:r w:rsidR="008B2786" w:rsidRPr="00F720EA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6F2BFA08" w14:textId="5E8F089A" w:rsidR="00B52690" w:rsidRPr="00F720EA" w:rsidRDefault="00A44B7F" w:rsidP="00774D6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</w:t>
            </w:r>
            <w:r w:rsidR="00AE6C46" w:rsidRPr="00F720EA">
              <w:rPr>
                <w:rFonts w:eastAsia="Calibri" w:cs="Times New Roman"/>
                <w:sz w:val="20"/>
                <w:szCs w:val="20"/>
              </w:rPr>
              <w:t> </w:t>
            </w:r>
            <w:r w:rsidR="008C219C" w:rsidRPr="00F720EA">
              <w:rPr>
                <w:rFonts w:eastAsia="Calibri" w:cs="Times New Roman"/>
                <w:sz w:val="20"/>
                <w:szCs w:val="20"/>
              </w:rPr>
              <w:t>9</w:t>
            </w:r>
            <w:r w:rsidR="00FC7AED" w:rsidRPr="00F720EA">
              <w:rPr>
                <w:rFonts w:eastAsia="Calibri" w:cs="Times New Roman"/>
                <w:sz w:val="20"/>
                <w:szCs w:val="20"/>
              </w:rPr>
              <w:t>9</w:t>
            </w:r>
            <w:r w:rsidR="00774D6D" w:rsidRPr="00F720EA">
              <w:rPr>
                <w:rFonts w:eastAsia="Calibri" w:cs="Times New Roman"/>
                <w:sz w:val="20"/>
                <w:szCs w:val="20"/>
              </w:rPr>
              <w:t>9</w:t>
            </w:r>
            <w:r w:rsidR="00FC7AED" w:rsidRPr="00F720EA">
              <w:rPr>
                <w:rFonts w:eastAsia="Calibri" w:cs="Times New Roman"/>
                <w:sz w:val="20"/>
                <w:szCs w:val="20"/>
              </w:rPr>
              <w:t> </w:t>
            </w:r>
            <w:r w:rsidR="00774D6D" w:rsidRPr="00F720EA">
              <w:rPr>
                <w:rFonts w:eastAsia="Calibri" w:cs="Times New Roman"/>
                <w:sz w:val="20"/>
                <w:szCs w:val="20"/>
              </w:rPr>
              <w:t>373</w:t>
            </w:r>
            <w:r w:rsidR="00FC7AED" w:rsidRPr="00F720EA">
              <w:rPr>
                <w:rFonts w:eastAsia="Calibri" w:cs="Times New Roman"/>
                <w:sz w:val="20"/>
                <w:szCs w:val="20"/>
              </w:rPr>
              <w:t>,</w:t>
            </w:r>
            <w:r w:rsidR="00774D6D" w:rsidRPr="00F720EA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0523F23B" w14:textId="722AEB72" w:rsidR="00B52690" w:rsidRPr="00F720EA" w:rsidRDefault="004057E7" w:rsidP="00774D6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2</w:t>
            </w:r>
            <w:r w:rsidR="007F37E2" w:rsidRPr="00F720EA">
              <w:rPr>
                <w:rFonts w:eastAsia="Calibri" w:cs="Times New Roman"/>
                <w:sz w:val="20"/>
                <w:szCs w:val="20"/>
              </w:rPr>
              <w:t> </w:t>
            </w:r>
            <w:r w:rsidR="00774D6D" w:rsidRPr="00F720EA">
              <w:rPr>
                <w:rFonts w:eastAsia="Calibri" w:cs="Times New Roman"/>
                <w:sz w:val="20"/>
                <w:szCs w:val="20"/>
              </w:rPr>
              <w:t>575 620,9</w:t>
            </w:r>
          </w:p>
        </w:tc>
        <w:tc>
          <w:tcPr>
            <w:tcW w:w="1418" w:type="dxa"/>
            <w:vAlign w:val="center"/>
          </w:tcPr>
          <w:p w14:paraId="4F107582" w14:textId="7548F56E" w:rsidR="00B52690" w:rsidRPr="00F720EA" w:rsidRDefault="008C219C" w:rsidP="00774D6D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</w:t>
            </w:r>
            <w:r w:rsidR="00774D6D" w:rsidRPr="00F720EA">
              <w:rPr>
                <w:rFonts w:eastAsia="Calibri" w:cs="Times New Roman"/>
                <w:sz w:val="20"/>
                <w:szCs w:val="20"/>
              </w:rPr>
              <w:t> </w:t>
            </w:r>
            <w:r w:rsidR="006B2759" w:rsidRPr="00F720EA">
              <w:rPr>
                <w:rFonts w:eastAsia="Calibri" w:cs="Times New Roman"/>
                <w:sz w:val="20"/>
                <w:szCs w:val="20"/>
              </w:rPr>
              <w:t>9</w:t>
            </w:r>
            <w:r w:rsidR="00774D6D" w:rsidRPr="00F720EA">
              <w:rPr>
                <w:rFonts w:eastAsia="Calibri" w:cs="Times New Roman"/>
                <w:sz w:val="20"/>
                <w:szCs w:val="20"/>
              </w:rPr>
              <w:t>26 525,7</w:t>
            </w:r>
          </w:p>
        </w:tc>
        <w:tc>
          <w:tcPr>
            <w:tcW w:w="2239" w:type="dxa"/>
            <w:vAlign w:val="center"/>
          </w:tcPr>
          <w:p w14:paraId="4578DF48" w14:textId="7B754346" w:rsidR="00B52690" w:rsidRPr="00F720EA" w:rsidRDefault="00FC7AED" w:rsidP="00B160F3">
            <w:pPr>
              <w:tabs>
                <w:tab w:val="center" w:pos="4677"/>
                <w:tab w:val="left" w:pos="5812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720EA">
              <w:rPr>
                <w:rFonts w:eastAsia="Calibri" w:cs="Times New Roman"/>
                <w:sz w:val="20"/>
                <w:szCs w:val="20"/>
              </w:rPr>
              <w:t>1 91</w:t>
            </w:r>
            <w:r w:rsidR="00B160F3" w:rsidRPr="00F720EA">
              <w:rPr>
                <w:rFonts w:eastAsia="Calibri" w:cs="Times New Roman"/>
                <w:sz w:val="20"/>
                <w:szCs w:val="20"/>
              </w:rPr>
              <w:t>7 711,3</w:t>
            </w:r>
          </w:p>
        </w:tc>
      </w:tr>
    </w:tbl>
    <w:p w14:paraId="02ED0FE0" w14:textId="77777777" w:rsidR="007E7AF3" w:rsidRPr="00062EFB" w:rsidRDefault="007E7AF3" w:rsidP="007E7AF3">
      <w:pPr>
        <w:widowControl w:val="0"/>
        <w:suppressAutoHyphens w:val="0"/>
        <w:autoSpaceDE w:val="0"/>
        <w:autoSpaceDN w:val="0"/>
        <w:adjustRightInd w:val="0"/>
        <w:contextualSpacing/>
        <w:outlineLvl w:val="1"/>
        <w:rPr>
          <w:rFonts w:cs="Times New Roman"/>
          <w:color w:val="000000" w:themeColor="text1"/>
          <w:sz w:val="20"/>
          <w:szCs w:val="20"/>
        </w:rPr>
      </w:pPr>
    </w:p>
    <w:p w14:paraId="6A743ADF" w14:textId="5506DA2F" w:rsidR="00B52690" w:rsidRPr="00062EFB" w:rsidRDefault="00B52690" w:rsidP="00CB10EC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right="-456"/>
        <w:contextualSpacing/>
        <w:jc w:val="center"/>
        <w:outlineLvl w:val="1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программы</w:t>
      </w:r>
    </w:p>
    <w:p w14:paraId="080363F8" w14:textId="77777777" w:rsidR="00B52690" w:rsidRPr="00062EFB" w:rsidRDefault="00B52690" w:rsidP="00CB10EC">
      <w:pPr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51EC43D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Современная ситуация в сфере управления имуществом и финансами в городском округе Мытищи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085B12E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городском округе Мытищи на перспективу до 2027 года определены основные направления совершенствования системы муниципального управления, которые в свою очередь задают приоритеты в сфере управления имуществом и финансами.</w:t>
      </w:r>
    </w:p>
    <w:p w14:paraId="28F1115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Необходимость формирования сбалансированного бюджета городского округа Мытищи для решения полномасштабных вопросов по реализации проектов социально-экономического развития в городском округе Мытищи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 городского округа Мытищи. 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Мытищи. Проводится работа по инвентаризации земельных участков, отнесенных к собственности городского округа Мытищи, в целях их эффективного использования для реализации значимых для развития городского округа Мытищи проектов. Формируются и реализуются программы приватизации муниципального имущества, что вносит свой вклад в сбалансированность бюджета городского округа Мытищи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городского округа Мытищи.</w:t>
      </w:r>
    </w:p>
    <w:p w14:paraId="4333264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Цель муниципальной программы - обеспечение сбалансированности и устойчивости бюджета городского округа Мытищи, повышение качества и прозрачности управления муниципальными финансами. Для достижения цели муниципальной программы планируется решение проблем социально-экономического развития городского округа Мытищи посредством реализации подпрограмм.</w:t>
      </w:r>
    </w:p>
    <w:p w14:paraId="1C4F317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2528FE91" w14:textId="77777777" w:rsidR="00B52690" w:rsidRPr="00062EFB" w:rsidRDefault="00B52690" w:rsidP="00CB10EC">
      <w:pPr>
        <w:numPr>
          <w:ilvl w:val="1"/>
          <w:numId w:val="2"/>
        </w:numPr>
        <w:suppressAutoHyphens w:val="0"/>
        <w:autoSpaceDE w:val="0"/>
        <w:autoSpaceDN w:val="0"/>
        <w:adjustRightInd w:val="0"/>
        <w:ind w:right="-456"/>
        <w:contextualSpacing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Основные проблемы</w:t>
      </w:r>
    </w:p>
    <w:p w14:paraId="30BAC8D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08B76A2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имущественных отношений остаются актуальными вопросы:</w:t>
      </w:r>
    </w:p>
    <w:p w14:paraId="7F6FF450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определению (уточнению) категорий земель и видов разрешенного использования земельных участков;</w:t>
      </w:r>
    </w:p>
    <w:p w14:paraId="04FCB0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 выявлению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налога;</w:t>
      </w:r>
    </w:p>
    <w:p w14:paraId="6D054561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>- по интеграции процессов планирования объектов муниципальной собственности к приватизации, их эффективному использованию для реализации полномочий с процессами стратегического, территориального и бюджетного планирования;</w:t>
      </w:r>
    </w:p>
    <w:p w14:paraId="7E43834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сфере управления муниципальными финансами городского округа Мытищи и совершенствования межбюджетных отношений ряд вопросов остаются нерешенными:</w:t>
      </w:r>
    </w:p>
    <w:p w14:paraId="7F107AD5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несвоевременное осуществление или реализация не в полном объеме полномочий, закрепленных законодательством Российской Федерации за органами местного самоуправления;</w:t>
      </w:r>
    </w:p>
    <w:p w14:paraId="36452C3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наличие просроченной кредиторской задолженности;</w:t>
      </w:r>
    </w:p>
    <w:p w14:paraId="16BD6CE2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требует дальнейшего совершенствования налоговое законодательство;</w:t>
      </w:r>
    </w:p>
    <w:p w14:paraId="7C06D118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необходимость в реализации масштабных инфраструктурных проектов и социальных программ требует качественного увеличения доходов консолидированного бюджета городского округа Мытищи;</w:t>
      </w:r>
    </w:p>
    <w:p w14:paraId="2C90925C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для обеспечения сбалансированности и социальной направленности бюджета городского округа Мытищи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рейтингов;</w:t>
      </w:r>
    </w:p>
    <w:p w14:paraId="414BAB0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по-прежнему актуальным является вопрос выравнивания уровня бюджетной обеспеченности городского округа Мытищи.</w:t>
      </w:r>
    </w:p>
    <w:p w14:paraId="0EEC78E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- в рамках финансового комплекса реализация муниципальной программы вызвана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предоставления, разработкой комплекса мер, направленных на сокращение издержек в бюджетном секторе городского округа Мытищи, повышением эффективности бюджетной политики в сфере межбюджетных отношений и управлением муниципальным долгом.</w:t>
      </w:r>
    </w:p>
    <w:p w14:paraId="20E6A4C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4B4B8FD3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Важным, но нерешенным является вопрос внедрения принципов результативности и эффективности при определении уровня денежного содержания муниципальных служащих. Для его решения необходим комплекс нормативных, правовых, организационных и методических мер как на федеральном уровне, так и на региональном.</w:t>
      </w:r>
    </w:p>
    <w:p w14:paraId="2CD97A54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Настоящая муниципальная программа направлена на решение актуальных и требующих включительно решения проблем и задач в сфере управления имуществом и финансами. Комплексный подход к их решению в рамках муниципальной программы городского округа Мытищи заключается в совершенствовании системы муниципального управления городского округа Мытищи по приоритетным направлениям:</w:t>
      </w:r>
    </w:p>
    <w:p w14:paraId="2E36B8D7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обеспечение эффективного использования муниципального имущественного комплекса городского округа Мытищи в качестве актива для решения целей и реализации проектов развития на территории городского округа Мытищи;</w:t>
      </w:r>
    </w:p>
    <w:p w14:paraId="045DDF29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качества управления муниципальными финансами городского округа Мытищи.</w:t>
      </w:r>
    </w:p>
    <w:p w14:paraId="2046CD36" w14:textId="77777777" w:rsidR="00B52690" w:rsidRPr="00062EFB" w:rsidRDefault="00B52690" w:rsidP="00CB10EC">
      <w:pPr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</w:p>
    <w:p w14:paraId="573B55A0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</w:p>
    <w:p w14:paraId="1A50C0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2.2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сфере.</w:t>
      </w:r>
    </w:p>
    <w:p w14:paraId="26E78622" w14:textId="77777777" w:rsidR="00B52690" w:rsidRPr="00062EFB" w:rsidRDefault="00B52690" w:rsidP="00CB10EC">
      <w:pPr>
        <w:shd w:val="clear" w:color="auto" w:fill="FFFFFF"/>
        <w:ind w:right="-456" w:firstLine="580"/>
        <w:jc w:val="center"/>
        <w:rPr>
          <w:rFonts w:cs="Times New Roman"/>
          <w:color w:val="000000" w:themeColor="text1"/>
          <w:sz w:val="20"/>
          <w:szCs w:val="20"/>
        </w:rPr>
      </w:pPr>
    </w:p>
    <w:p w14:paraId="1B119F8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  <w:lang w:eastAsia="ru-RU"/>
        </w:rPr>
      </w:pP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 xml:space="preserve">На необходимость решения выявленных проблем в формате муниципальной программы указывают результаты инерционного прогноза развития сферы 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управления имуществом и финансами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Мытищи. Такой прогноз описывает процесс так, как он развивается сейчас и, предполагается, что будет развиваться дальше, если не произойдет существенного изменения факторов и среды развития процесса.</w:t>
      </w:r>
    </w:p>
    <w:p w14:paraId="0E216A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Сопоставление основных показателей, характеризующих развитие проблем в сфере местного самоуправления к  2027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 2027 года программно-целевого сценария.</w:t>
      </w:r>
    </w:p>
    <w:p w14:paraId="3304C755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Кроме потенциальной угрозы проявления рисков вследствие развития инерционных тенденций в сфере местного самоуправления, в целом в сфере местного самоуправления происходят процессы, которые представляют собой вызовы для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и требуют принятия соответствующих мер. Среди этих вызовов:</w:t>
      </w:r>
    </w:p>
    <w:p w14:paraId="595FD2B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развитие муниципального управления, адаптированного к системам и методам современного менеджмента, ориентированным на обеспечение результативности и эффективности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независимо от сферы деятельности и на удовлетворение растущих требований потребителей к качеству товаров и услуг;</w:t>
      </w:r>
    </w:p>
    <w:p w14:paraId="4C243B61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- создание полноценной муниципальной финансовой системы, обеспечивающей реализацию социальных проектов и модернизацию экономики; </w:t>
      </w:r>
    </w:p>
    <w:p w14:paraId="2506E43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- предотвращение избыточного вмешательства со стороны администрации округа, регулирования и контроля для создания благоприятных условий для привлечения инвестиций и развития экономической деятельности 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городском округе Мытищи</w:t>
      </w:r>
      <w:r w:rsidRPr="00062EFB">
        <w:rPr>
          <w:rFonts w:cs="Times New Roman"/>
          <w:color w:val="000000" w:themeColor="text1"/>
          <w:sz w:val="20"/>
          <w:szCs w:val="20"/>
        </w:rPr>
        <w:t>;</w:t>
      </w:r>
    </w:p>
    <w:p w14:paraId="146DBBA5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повышение эффективности управления муниципальным имуществом, включая последовательное сокращение использования института хозяйственного ведения;</w:t>
      </w:r>
    </w:p>
    <w:p w14:paraId="50C45C1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сокращение объема имущества, находящегося в муниципальной собственности, повышения эффективности использования объектов государственного имущества;</w:t>
      </w:r>
    </w:p>
    <w:p w14:paraId="180EC71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преодоление отставания муниципальных органов и бюджетной сферы от сфер экономической деятельности в вопросах мотивации деятельности персонала, повышение квалификации в области применения управленческих технологий и оплаты труда по результатам деятельности.</w:t>
      </w:r>
    </w:p>
    <w:p w14:paraId="09F77454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Концепция решения проблем в сфере муниципального управления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 xml:space="preserve"> с учетом влияния вызовов в сфере местного самоуправления основывается на программно-целевом методе и состоит в реализации в период с 2022 по 2027 год муниципальной программы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«Управление имуществом и муниципальными финансами» (далее – муниципальная программа)</w:t>
      </w:r>
      <w:r w:rsidRPr="00062EFB">
        <w:rPr>
          <w:rFonts w:cs="Times New Roman"/>
          <w:color w:val="000000" w:themeColor="text1"/>
          <w:sz w:val="20"/>
          <w:szCs w:val="20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системы муниципального управления.</w:t>
      </w:r>
    </w:p>
    <w:p w14:paraId="753660E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округу выйти на целевые параметры развития в сфере муниципального управления.</w:t>
      </w:r>
    </w:p>
    <w:p w14:paraId="422F719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позволит:</w:t>
      </w:r>
    </w:p>
    <w:p w14:paraId="31250C83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определить приоритетность мероприятий, очередность и сроки их реализации исходя из социальной и экономической целесообразности, а также с учетом возможности финансирования из бюджетов различного уровня;</w:t>
      </w:r>
    </w:p>
    <w:p w14:paraId="755DDDF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увязать имеющиеся и планируемые финансовые ресурсы с разрабатываемыми комплексами мероприятий по направлениям муниципальной программы;</w:t>
      </w:r>
    </w:p>
    <w:p w14:paraId="2D187D62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обеспечить интеграцию мероприятий, носящих различный характер (научно-исследовательский, организационно-хозяйственный), в общий процесс достижения целей муниципальной программы;</w:t>
      </w:r>
    </w:p>
    <w:p w14:paraId="1F8EE4CE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создать условия для оперативного и результативного управления рисками.</w:t>
      </w:r>
    </w:p>
    <w:p w14:paraId="47EC8243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Применение программно-целевого метода планирования и исполнения бюджета округа, в частности при реализации муниципальных целевых программ округа, позволит обеспечить:</w:t>
      </w:r>
    </w:p>
    <w:p w14:paraId="574E0C7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комплексность решения проблем и достижение цели;</w:t>
      </w:r>
    </w:p>
    <w:p w14:paraId="68423AE7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определение приоритетности мероприятий, исходя из их социальной и экономической целесообразности;</w:t>
      </w:r>
    </w:p>
    <w:p w14:paraId="4FDA96CB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концентрацию ресурсов на выбранных направлениях;</w:t>
      </w:r>
    </w:p>
    <w:p w14:paraId="0FD7D2A6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эффективность использования бюджетных средств.</w:t>
      </w:r>
    </w:p>
    <w:p w14:paraId="65B8E92B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1D5FFAD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Основные риски, которые могут возникнуть при реализации муниципальной программы:</w:t>
      </w:r>
    </w:p>
    <w:p w14:paraId="09BE364A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 достижение целевых значений показателей результативности муниципальной программы к 2027 году;</w:t>
      </w:r>
    </w:p>
    <w:p w14:paraId="61356F54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59FCCE0F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округа либо не полное предоставление средств из запланированных источников в соответствующих подпрограммах;</w:t>
      </w:r>
    </w:p>
    <w:p w14:paraId="5279FD39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сфере местного самоуправления;</w:t>
      </w:r>
    </w:p>
    <w:p w14:paraId="2CF46380" w14:textId="77777777" w:rsidR="00B52690" w:rsidRPr="00062EFB" w:rsidRDefault="00B52690" w:rsidP="00CB10EC">
      <w:pPr>
        <w:ind w:right="-456" w:firstLine="709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- организационные риски при не обеспечении необходимого взаимодействия участников.</w:t>
      </w:r>
    </w:p>
    <w:p w14:paraId="3699FFA4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В целях обеспечения управления рисками муниципальный заказчик муниципальной программы (администрация округа) организует мониторинг реализации подпрограмм в составе муниципальной программы в соответствии с муниципальной программой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14:paraId="4CF0FDC2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lastRenderedPageBreak/>
        <w:t xml:space="preserve">Риск не достижения конечных результатов муниципальной программы минимизируется формированием процедур мониторинга показателей подпрограмм, включая промежуточные значения показателей по годам реализации муниципальной программы. </w:t>
      </w:r>
    </w:p>
    <w:p w14:paraId="5443EABF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программы, куратора муниципальной программы и заказчиков подпрограмм в составе муниципальной программы.</w:t>
      </w:r>
    </w:p>
    <w:p w14:paraId="4C91711C" w14:textId="77777777" w:rsidR="00B52690" w:rsidRPr="00062EFB" w:rsidRDefault="00B52690" w:rsidP="00CB10EC">
      <w:pPr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062EFB">
        <w:rPr>
          <w:rFonts w:cs="Times New Roman"/>
          <w:color w:val="000000" w:themeColor="text1"/>
          <w:sz w:val="20"/>
          <w:szCs w:val="20"/>
          <w:lang w:eastAsia="ru-RU"/>
        </w:rPr>
        <w:t>городского округа Мытищи</w:t>
      </w:r>
      <w:r w:rsidRPr="00062EFB">
        <w:rPr>
          <w:rFonts w:cs="Times New Roman"/>
          <w:color w:val="000000" w:themeColor="text1"/>
          <w:sz w:val="20"/>
          <w:szCs w:val="20"/>
        </w:rPr>
        <w:t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не реализации отдельных мероприятий при снижении/увеличении объемов финансирования в пределах 5% относительно общего объема запланированных в соответствующей подпрограмме финансовых средств на ее реализацию.</w:t>
      </w:r>
    </w:p>
    <w:p w14:paraId="02AD2335" w14:textId="77777777" w:rsidR="00B52690" w:rsidRPr="00062EFB" w:rsidRDefault="00B52690" w:rsidP="00CB10EC">
      <w:pPr>
        <w:widowControl w:val="0"/>
        <w:autoSpaceDE w:val="0"/>
        <w:autoSpaceDN w:val="0"/>
        <w:adjustRightInd w:val="0"/>
        <w:ind w:right="-456" w:firstLine="707"/>
        <w:jc w:val="both"/>
        <w:rPr>
          <w:rFonts w:cs="Times New Roman"/>
          <w:color w:val="000000" w:themeColor="text1"/>
          <w:sz w:val="20"/>
          <w:szCs w:val="20"/>
        </w:rPr>
      </w:pPr>
      <w:r w:rsidRPr="00062EFB">
        <w:rPr>
          <w:rFonts w:cs="Times New Roman"/>
          <w:color w:val="000000" w:themeColor="text1"/>
          <w:sz w:val="20"/>
          <w:szCs w:val="20"/>
        </w:rPr>
        <w:t>Реализация программных мероприятий в период с 2022 по 2027 годы обеспечит минимизацию усугубления существующих проблем, даст возможность городскому округу Мытищи выйти на целевые параметры развития в сфере муниципального управления.</w:t>
      </w:r>
    </w:p>
    <w:p w14:paraId="472C482C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08D9A85E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211CC33D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77AD1A0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0"/>
        </w:rPr>
      </w:pPr>
    </w:p>
    <w:p w14:paraId="6A856336" w14:textId="77777777" w:rsidR="00B52690" w:rsidRPr="00062EFB" w:rsidRDefault="00B52690" w:rsidP="00B52690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63D3749" w14:textId="4E59C07A" w:rsidR="0001383F" w:rsidRPr="0001383F" w:rsidRDefault="0001383F" w:rsidP="000138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383F">
        <w:rPr>
          <w:rFonts w:ascii="Times New Roman" w:hAnsi="Times New Roman" w:cs="Times New Roman"/>
          <w:sz w:val="28"/>
          <w:szCs w:val="28"/>
        </w:rPr>
        <w:t>2. Целевые показатели муниципальной программы Московской области</w:t>
      </w:r>
    </w:p>
    <w:p w14:paraId="0D0020BE" w14:textId="59779A98" w:rsidR="00B52690" w:rsidRPr="0001383F" w:rsidRDefault="0001383F" w:rsidP="0001383F">
      <w:pPr>
        <w:autoSpaceDE w:val="0"/>
        <w:autoSpaceDN w:val="0"/>
        <w:adjustRightInd w:val="0"/>
        <w:ind w:left="360"/>
        <w:rPr>
          <w:rFonts w:cs="Times New Roman"/>
          <w:color w:val="000000" w:themeColor="text1"/>
          <w:sz w:val="24"/>
          <w:szCs w:val="24"/>
        </w:rPr>
      </w:pPr>
      <w:r w:rsidRPr="0001383F">
        <w:rPr>
          <w:rFonts w:cs="Times New Roman"/>
          <w:szCs w:val="28"/>
        </w:rPr>
        <w:t xml:space="preserve">                                               </w:t>
      </w:r>
      <w:r>
        <w:rPr>
          <w:rFonts w:cs="Times New Roman"/>
          <w:szCs w:val="28"/>
        </w:rPr>
        <w:t xml:space="preserve">  </w:t>
      </w:r>
      <w:r w:rsidRPr="0001383F">
        <w:rPr>
          <w:rFonts w:cs="Times New Roman"/>
          <w:szCs w:val="28"/>
        </w:rPr>
        <w:t xml:space="preserve">  «Управление имуществом и муниципальными финансами»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417"/>
        <w:gridCol w:w="851"/>
        <w:gridCol w:w="1134"/>
        <w:gridCol w:w="850"/>
        <w:gridCol w:w="993"/>
        <w:gridCol w:w="992"/>
        <w:gridCol w:w="850"/>
        <w:gridCol w:w="822"/>
        <w:gridCol w:w="1418"/>
        <w:gridCol w:w="1559"/>
      </w:tblGrid>
      <w:tr w:rsidR="00BD19C5" w:rsidRPr="00062EFB" w14:paraId="4E8A6BFE" w14:textId="70174585" w:rsidTr="000E4851">
        <w:trPr>
          <w:trHeight w:val="677"/>
        </w:trPr>
        <w:tc>
          <w:tcPr>
            <w:tcW w:w="567" w:type="dxa"/>
            <w:vMerge w:val="restart"/>
          </w:tcPr>
          <w:p w14:paraId="58F4BE6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573" w:type="dxa"/>
            <w:vMerge w:val="restart"/>
          </w:tcPr>
          <w:p w14:paraId="4039B47C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14:paraId="00CDD9EF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Тип </w:t>
            </w:r>
          </w:p>
          <w:p w14:paraId="742E53FA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14:paraId="305899D4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521230B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Базовое значение  </w:t>
            </w:r>
          </w:p>
          <w:p w14:paraId="1EE36FAA" w14:textId="1E6A21E2" w:rsidR="007F177A" w:rsidRPr="00062EFB" w:rsidRDefault="007F177A" w:rsidP="000E48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на начало реализации программы </w:t>
            </w:r>
          </w:p>
        </w:tc>
        <w:tc>
          <w:tcPr>
            <w:tcW w:w="4507" w:type="dxa"/>
            <w:gridSpan w:val="5"/>
            <w:vAlign w:val="center"/>
          </w:tcPr>
          <w:p w14:paraId="163F936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</w:tcPr>
          <w:p w14:paraId="20072E5D" w14:textId="7AA8BD7F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14:paraId="47D2F27B" w14:textId="588FAB6C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BD19C5" w:rsidRPr="00062EFB" w14:paraId="78F89095" w14:textId="673ACEAF" w:rsidTr="000E4851">
        <w:trPr>
          <w:trHeight w:val="545"/>
        </w:trPr>
        <w:tc>
          <w:tcPr>
            <w:tcW w:w="567" w:type="dxa"/>
            <w:vMerge/>
          </w:tcPr>
          <w:p w14:paraId="2F5DD0AE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14:paraId="3D1B82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14:paraId="635CA499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2375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F6522A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ED667" w14:textId="77777777" w:rsidR="007F177A" w:rsidRPr="00062EFB" w:rsidRDefault="007F177A" w:rsidP="00241626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26A40BAE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7E60D904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6472613E" w14:textId="77777777" w:rsidR="007F177A" w:rsidRPr="00062EFB" w:rsidRDefault="007F177A" w:rsidP="0079433A">
            <w:pPr>
              <w:ind w:left="-4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822" w:type="dxa"/>
            <w:vAlign w:val="center"/>
          </w:tcPr>
          <w:p w14:paraId="13096BDB" w14:textId="77777777" w:rsidR="007F177A" w:rsidRPr="00062EFB" w:rsidRDefault="007F177A" w:rsidP="0079433A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</w:tcPr>
          <w:p w14:paraId="6B7B6C59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17F4CD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480104E8" w14:textId="15500515" w:rsidTr="000E4851">
        <w:trPr>
          <w:tblHeader/>
        </w:trPr>
        <w:tc>
          <w:tcPr>
            <w:tcW w:w="567" w:type="dxa"/>
          </w:tcPr>
          <w:p w14:paraId="72CFA6E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2341DE3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0F744D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918C9E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706FFBB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28D8E17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B90C412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BBEDDD3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4450C816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14:paraId="6A18C510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34CE52E" w14:textId="2B1DAB45" w:rsidR="007F177A" w:rsidRPr="00062EFB" w:rsidRDefault="0079433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39DFB0B3" w14:textId="36863426" w:rsidR="007F177A" w:rsidRPr="00062EFB" w:rsidRDefault="007F177A" w:rsidP="007943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79433A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BD19C5" w:rsidRPr="00062EFB" w14:paraId="4F029E6B" w14:textId="01893411" w:rsidTr="00CB10EC">
        <w:tc>
          <w:tcPr>
            <w:tcW w:w="13467" w:type="dxa"/>
            <w:gridSpan w:val="11"/>
            <w:tcBorders>
              <w:bottom w:val="single" w:sz="4" w:space="0" w:color="auto"/>
            </w:tcBorders>
          </w:tcPr>
          <w:p w14:paraId="6A260109" w14:textId="4DC82A46" w:rsidR="007F177A" w:rsidRPr="00480D69" w:rsidRDefault="001959AC" w:rsidP="004E0ED2">
            <w:pPr>
              <w:pStyle w:val="a3"/>
              <w:widowControl w:val="0"/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r w:rsidR="004E0ED2" w:rsidRPr="00480D6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F0F80" w14:textId="77777777" w:rsidR="007F177A" w:rsidRPr="00062EFB" w:rsidRDefault="007F177A" w:rsidP="007F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6013DE2" w14:textId="4A5198D9" w:rsidTr="000E48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B25" w14:textId="77777777" w:rsidR="007F177A" w:rsidRPr="00062EFB" w:rsidRDefault="007F177A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FFA" w14:textId="3A96F25D" w:rsidR="007F177A" w:rsidRPr="00062EFB" w:rsidRDefault="0001383F" w:rsidP="0024162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C10" w14:textId="77777777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F8084C1" w14:textId="77777777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E6AF1C" w14:textId="47FBE9D0" w:rsidR="000E4851" w:rsidRPr="006F0FC6" w:rsidRDefault="000E4851" w:rsidP="000E485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CE7E909" w14:textId="36F497CD" w:rsidR="007F177A" w:rsidRPr="00062EFB" w:rsidRDefault="000E4851" w:rsidP="000E4851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A34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838" w14:textId="09CC666B" w:rsidR="007F177A" w:rsidRPr="00BF50C6" w:rsidRDefault="000E4851" w:rsidP="000E4851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BF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9A3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38A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2C2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610" w14:textId="77777777" w:rsidR="007F177A" w:rsidRPr="00062EFB" w:rsidRDefault="007F177A" w:rsidP="0024162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662" w14:textId="1F3EC172" w:rsidR="007F177A" w:rsidRPr="00062EFB" w:rsidRDefault="007F177A" w:rsidP="007F177A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553" w14:textId="407DFBD1" w:rsidR="007F177A" w:rsidRPr="00FE58E7" w:rsidRDefault="000E4851" w:rsidP="0024162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E58E7">
              <w:rPr>
                <w:rFonts w:cs="Times New Roman"/>
                <w:color w:val="000000" w:themeColor="text1"/>
                <w:sz w:val="18"/>
                <w:szCs w:val="18"/>
              </w:rPr>
              <w:t>1.03.01.</w:t>
            </w:r>
          </w:p>
        </w:tc>
      </w:tr>
      <w:tr w:rsidR="0001383F" w:rsidRPr="00062EFB" w14:paraId="314AB862" w14:textId="6B2AA61A" w:rsidTr="000E4851">
        <w:tc>
          <w:tcPr>
            <w:tcW w:w="567" w:type="dxa"/>
            <w:tcBorders>
              <w:top w:val="single" w:sz="4" w:space="0" w:color="auto"/>
            </w:tcBorders>
          </w:tcPr>
          <w:p w14:paraId="28AFF09A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433" w14:textId="699249F1" w:rsidR="0001383F" w:rsidRPr="00062EFB" w:rsidRDefault="0001383F" w:rsidP="0001383F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E778F7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BB9E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0A78BAA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6A5EEEB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Рейтинг-45</w:t>
            </w:r>
          </w:p>
          <w:p w14:paraId="06CB9873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D4962AF" w14:textId="7101B71F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A13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E38" w14:textId="6BCE93D3" w:rsidR="0001383F" w:rsidRPr="00BF50C6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2D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AFA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B89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5434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C23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E1C" w14:textId="11D4CC66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8CB" w14:textId="77777777" w:rsidR="0001383F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C83EBC9" w14:textId="77777777" w:rsidR="0001383F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5E331945" w14:textId="44C2B7F0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1383F" w:rsidRPr="00062EFB" w14:paraId="20EDF839" w14:textId="488EDB2F" w:rsidTr="000E4851">
        <w:tc>
          <w:tcPr>
            <w:tcW w:w="567" w:type="dxa"/>
          </w:tcPr>
          <w:p w14:paraId="1A9043C6" w14:textId="77777777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0F0" w14:textId="4335D56A" w:rsidR="0001383F" w:rsidRPr="00062EFB" w:rsidRDefault="0001383F" w:rsidP="0001383F">
            <w:pPr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175E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94B425F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3E0C75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4270A518" w14:textId="77777777" w:rsidR="0001383F" w:rsidRPr="006F0FC6" w:rsidRDefault="0001383F" w:rsidP="000138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9365A83" w14:textId="4DD792D0" w:rsidR="0001383F" w:rsidRPr="00062EFB" w:rsidRDefault="0001383F" w:rsidP="0001383F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CD5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7AA" w14:textId="40E42ACA" w:rsidR="0001383F" w:rsidRPr="00BF50C6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F1D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8D20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C8D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497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6C0" w14:textId="77777777" w:rsidR="0001383F" w:rsidRPr="00062EFB" w:rsidRDefault="0001383F" w:rsidP="0001383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20C" w14:textId="458FF613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763D" w14:textId="7336B9DC" w:rsidR="0001383F" w:rsidRPr="00062EFB" w:rsidRDefault="0001383F" w:rsidP="0001383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9365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.03.01</w:t>
            </w:r>
            <w:r w:rsidRPr="00F93659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6A5695" w:rsidRPr="00062EFB" w14:paraId="2CA953A5" w14:textId="15B0F0E1" w:rsidTr="000E4851">
        <w:tc>
          <w:tcPr>
            <w:tcW w:w="567" w:type="dxa"/>
          </w:tcPr>
          <w:p w14:paraId="64586F95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8EE8" w14:textId="495DBE1F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4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234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F5AD373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A6EC576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2699FBD0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62023B7" w14:textId="7C5E1A0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4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C629" w14:textId="53D354DE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BCE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732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D3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D85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6A8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83C" w14:textId="3EE01191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DB2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79D64EAC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40159286" w14:textId="71898BBD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425F5E7A" w14:textId="6778F6C0" w:rsidTr="000E4851">
        <w:tc>
          <w:tcPr>
            <w:tcW w:w="567" w:type="dxa"/>
          </w:tcPr>
          <w:p w14:paraId="76FA9F8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B68" w14:textId="2E508C15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FEE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23ABA86C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3B04BDA" w14:textId="0B68ED90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77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D73" w14:textId="3F779A0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  <w:p w14:paraId="75C73E9E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3C4A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DB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E0D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EE4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B652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B4A" w14:textId="350EB946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603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14:paraId="456B39C2" w14:textId="77777777" w:rsidR="006A5695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14:paraId="269F1797" w14:textId="7AF3AEE5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6C909073" w14:textId="40FCF860" w:rsidTr="000E4851">
        <w:tc>
          <w:tcPr>
            <w:tcW w:w="567" w:type="dxa"/>
          </w:tcPr>
          <w:p w14:paraId="5FB84D41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5C6" w14:textId="6EBDED0D" w:rsidR="006A5695" w:rsidRPr="00062EFB" w:rsidRDefault="006A5695" w:rsidP="006A5695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615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733E6F3B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36FA30" w14:textId="10CC10DF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 xml:space="preserve">Федеральный закон от 31.07.2020 </w:t>
            </w:r>
            <w:r w:rsidRPr="00532C99">
              <w:rPr>
                <w:rFonts w:cs="Times New Roman"/>
                <w:sz w:val="18"/>
                <w:szCs w:val="18"/>
              </w:rPr>
              <w:br/>
              <w:t>№ 248-ФЗ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C44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4AC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EA0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95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868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42D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661" w14:textId="77777777" w:rsidR="006A5695" w:rsidRPr="00062EFB" w:rsidRDefault="006A5695" w:rsidP="006A569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4BF" w14:textId="10E684DB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7E7" w14:textId="57C3F85B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</w:tc>
      </w:tr>
      <w:tr w:rsidR="00BD2287" w:rsidRPr="00062EFB" w14:paraId="2E5DE4D7" w14:textId="0DECD31E" w:rsidTr="000E4851">
        <w:tc>
          <w:tcPr>
            <w:tcW w:w="567" w:type="dxa"/>
            <w:shd w:val="clear" w:color="auto" w:fill="FFFFFF" w:themeFill="background1"/>
          </w:tcPr>
          <w:p w14:paraId="01028D68" w14:textId="77777777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78B8C" w14:textId="28D30B7D" w:rsidR="00BD2287" w:rsidRPr="00062EFB" w:rsidRDefault="00BD2287" w:rsidP="00BD2287">
            <w:pPr>
              <w:spacing w:line="200" w:lineRule="atLeas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42BAF">
              <w:rPr>
                <w:rFonts w:cs="Times New Roman"/>
                <w:sz w:val="18"/>
                <w:szCs w:val="18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7F8E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666453EF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1F4E080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14:paraId="1A555ED3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7ADE29A" w14:textId="582393B3" w:rsidR="00BD2287" w:rsidRPr="00062EFB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42BAF">
              <w:rPr>
                <w:rFonts w:cs="Times New Roman"/>
                <w:sz w:val="18"/>
                <w:szCs w:val="18"/>
              </w:rPr>
              <w:lastRenderedPageBreak/>
              <w:t>Распоряжение 65-р от 26.12.2017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AFC40" w14:textId="77777777" w:rsidR="00BD2287" w:rsidRPr="00062EFB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CF9B" w14:textId="42373F7E" w:rsidR="00BD2287" w:rsidRPr="00062EFB" w:rsidRDefault="00BF50C6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85B87" w14:textId="73147D7E" w:rsidR="00BD2287" w:rsidRPr="00BF50C6" w:rsidRDefault="003E2DD5" w:rsidP="003E2DD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2B4C" w14:textId="44119CA1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5F9F8" w14:textId="483C91DD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867E" w14:textId="6B0D0FD9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8317" w14:textId="1A81B2DF" w:rsidR="00BD2287" w:rsidRPr="00BF50C6" w:rsidRDefault="00BD2287" w:rsidP="00BD228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1D0" w14:textId="7683718A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C4F" w14:textId="77777777" w:rsidR="00BD2287" w:rsidRPr="00B42BAF" w:rsidRDefault="00BD2287" w:rsidP="00BD228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2BAF"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  <w:p w14:paraId="516BD608" w14:textId="0E74406F" w:rsidR="00BD2287" w:rsidRPr="00062EFB" w:rsidRDefault="00BD2287" w:rsidP="00BD228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A5695" w:rsidRPr="00062EFB" w14:paraId="3B30C1A6" w14:textId="6AD3908F" w:rsidTr="000E4851">
        <w:tc>
          <w:tcPr>
            <w:tcW w:w="567" w:type="dxa"/>
          </w:tcPr>
          <w:p w14:paraId="6320E27F" w14:textId="77777777" w:rsidR="006A5695" w:rsidRPr="00062EFB" w:rsidRDefault="006A5695" w:rsidP="006A569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C88" w14:textId="6DE483BD" w:rsidR="006A5695" w:rsidRPr="00062EFB" w:rsidRDefault="006A5695" w:rsidP="006A5695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8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C64CAC">
              <w:rPr>
                <w:rFonts w:cs="Times New Roman"/>
                <w:sz w:val="18"/>
                <w:szCs w:val="18"/>
              </w:rPr>
              <w:t>Прирост земельного налога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64C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3E71F5E9" w14:textId="77777777" w:rsidR="006A5695" w:rsidRPr="006F0FC6" w:rsidRDefault="006A5695" w:rsidP="006A569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6D53BAE9" w14:textId="34F3D43C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32C99">
              <w:rPr>
                <w:rFonts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013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43E" w14:textId="504F1795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21B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FDE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FA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D26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E15" w14:textId="77777777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4F51" w14:textId="2BA7ACE0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8DF" w14:textId="7662BD3B" w:rsidR="006A5695" w:rsidRPr="00062EFB" w:rsidRDefault="006A5695" w:rsidP="006A5695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04.01.</w:t>
            </w:r>
          </w:p>
        </w:tc>
      </w:tr>
      <w:tr w:rsidR="00132A84" w:rsidRPr="00062EFB" w14:paraId="19299FF2" w14:textId="77777777" w:rsidTr="000E4851">
        <w:tc>
          <w:tcPr>
            <w:tcW w:w="567" w:type="dxa"/>
          </w:tcPr>
          <w:p w14:paraId="5F0729E8" w14:textId="13397DC2" w:rsidR="00132A84" w:rsidRPr="00062EFB" w:rsidRDefault="003E2DD5" w:rsidP="00132A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79" w14:textId="73559281" w:rsidR="00132A84" w:rsidRPr="00062EFB" w:rsidRDefault="00132A84" w:rsidP="00132A84">
            <w:pPr>
              <w:spacing w:line="240" w:lineRule="exact"/>
              <w:ind w:lef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 xml:space="preserve">Целевой показатель </w:t>
            </w:r>
            <w:r>
              <w:rPr>
                <w:rFonts w:cs="Times New Roman"/>
                <w:sz w:val="18"/>
                <w:szCs w:val="18"/>
              </w:rPr>
              <w:t>10</w:t>
            </w:r>
            <w:r w:rsidRPr="006F0FC6">
              <w:rPr>
                <w:rFonts w:cs="Times New Roman"/>
                <w:sz w:val="18"/>
                <w:szCs w:val="18"/>
              </w:rPr>
              <w:t xml:space="preserve"> «</w:t>
            </w:r>
            <w:r w:rsidRPr="00902B18">
              <w:rPr>
                <w:rFonts w:cs="Times New Roman"/>
                <w:sz w:val="18"/>
                <w:szCs w:val="18"/>
              </w:rPr>
              <w:t xml:space="preserve">Эффективность работы по расторжению договоров аренды земельных участков и размещению на </w:t>
            </w:r>
            <w:r>
              <w:rPr>
                <w:rFonts w:cs="Times New Roman"/>
                <w:sz w:val="18"/>
                <w:szCs w:val="18"/>
              </w:rPr>
              <w:t>И</w:t>
            </w:r>
            <w:r w:rsidRPr="00902B18">
              <w:rPr>
                <w:rFonts w:cs="Times New Roman"/>
                <w:sz w:val="18"/>
                <w:szCs w:val="18"/>
              </w:rPr>
              <w:t>нвестиционном портале Московской области</w:t>
            </w:r>
            <w:r w:rsidRPr="006F0FC6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8B3" w14:textId="77777777" w:rsidR="00132A84" w:rsidRPr="006F0FC6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0FC6"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14:paraId="182A46C7" w14:textId="77777777" w:rsidR="00132A84" w:rsidRPr="006F0FC6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0D5C43E8" w14:textId="28E9FB6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F0FC6">
              <w:rPr>
                <w:rFonts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1AE" w14:textId="7A8B59D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D51B" w14:textId="4152B974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EEE" w14:textId="5672339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D4D" w14:textId="0C68CA26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879" w14:textId="7B277E1A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7F6" w14:textId="502BFB95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38" w14:textId="616FB164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01F9">
              <w:rPr>
                <w:rFonts w:cs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953" w14:textId="083D5FC2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УЗИО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B63" w14:textId="77777777" w:rsidR="00132A84" w:rsidRDefault="00132A84" w:rsidP="00132A8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.01.</w:t>
            </w:r>
          </w:p>
          <w:p w14:paraId="595E7E8C" w14:textId="1D630641" w:rsidR="00132A84" w:rsidRPr="00062EFB" w:rsidRDefault="00132A84" w:rsidP="00132A8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BF4044">
              <w:rPr>
                <w:rFonts w:eastAsia="Times New Roman" w:cs="Times New Roman"/>
                <w:sz w:val="18"/>
                <w:szCs w:val="18"/>
                <w:lang w:eastAsia="ru-RU"/>
              </w:rPr>
              <w:t>.01.</w:t>
            </w:r>
          </w:p>
        </w:tc>
      </w:tr>
      <w:tr w:rsidR="006A5695" w:rsidRPr="00062EFB" w14:paraId="41CBB04F" w14:textId="77777777" w:rsidTr="00CB10EC">
        <w:trPr>
          <w:trHeight w:val="31"/>
        </w:trPr>
        <w:tc>
          <w:tcPr>
            <w:tcW w:w="15026" w:type="dxa"/>
            <w:gridSpan w:val="12"/>
          </w:tcPr>
          <w:p w14:paraId="55BCA9D2" w14:textId="7167E4E4" w:rsidR="006A5695" w:rsidRPr="004E0ED2" w:rsidRDefault="004E0ED2" w:rsidP="004E0ED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80D69">
              <w:rPr>
                <w:rFonts w:cs="Times New Roman"/>
                <w:sz w:val="20"/>
                <w:szCs w:val="20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6A5695" w:rsidRPr="00062EFB" w14:paraId="17A08839" w14:textId="205BB79F" w:rsidTr="000E4851">
        <w:trPr>
          <w:trHeight w:val="31"/>
        </w:trPr>
        <w:tc>
          <w:tcPr>
            <w:tcW w:w="567" w:type="dxa"/>
          </w:tcPr>
          <w:p w14:paraId="3E37AA6E" w14:textId="77777777" w:rsidR="006A5695" w:rsidRPr="00062EFB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73" w:type="dxa"/>
          </w:tcPr>
          <w:p w14:paraId="78920EBB" w14:textId="1425CF4A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</w:tcPr>
          <w:p w14:paraId="164C14CC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Показатель муниципальной программы</w:t>
            </w:r>
          </w:p>
        </w:tc>
        <w:tc>
          <w:tcPr>
            <w:tcW w:w="851" w:type="dxa"/>
          </w:tcPr>
          <w:p w14:paraId="7FC68922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7E87D1F0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14:paraId="3B8DD64E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3" w:type="dxa"/>
          </w:tcPr>
          <w:p w14:paraId="4B633A63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992" w:type="dxa"/>
          </w:tcPr>
          <w:p w14:paraId="38C3CFD1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50" w:type="dxa"/>
          </w:tcPr>
          <w:p w14:paraId="4B085553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822" w:type="dxa"/>
          </w:tcPr>
          <w:p w14:paraId="19BE272C" w14:textId="77777777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≤50,0</w:t>
            </w:r>
          </w:p>
        </w:tc>
        <w:tc>
          <w:tcPr>
            <w:tcW w:w="1418" w:type="dxa"/>
          </w:tcPr>
          <w:p w14:paraId="035CBBE2" w14:textId="707CA8FE" w:rsidR="006A5695" w:rsidRPr="004E0ED2" w:rsidRDefault="006A5695" w:rsidP="006A56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  <w:tc>
          <w:tcPr>
            <w:tcW w:w="1559" w:type="dxa"/>
          </w:tcPr>
          <w:p w14:paraId="4CF7278A" w14:textId="77777777" w:rsidR="006A5695" w:rsidRPr="004E0ED2" w:rsidRDefault="006A5695" w:rsidP="00195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0ED2">
              <w:rPr>
                <w:rFonts w:cs="Times New Roman"/>
                <w:color w:val="000000" w:themeColor="text1"/>
                <w:sz w:val="18"/>
                <w:szCs w:val="18"/>
              </w:rPr>
              <w:t>3.01.01</w:t>
            </w:r>
          </w:p>
          <w:p w14:paraId="79A017D0" w14:textId="40B4BED0" w:rsidR="006A5695" w:rsidRPr="004E0ED2" w:rsidRDefault="006A5695" w:rsidP="00195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E0ED2">
              <w:rPr>
                <w:rFonts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</w:tbl>
    <w:p w14:paraId="1AFAA654" w14:textId="1CCBAC13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951A49" w14:textId="07B83A5D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3C6A5" w14:textId="43087F02" w:rsidR="00DA76C4" w:rsidRDefault="00DA76C4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07578E" w14:textId="0B5DCCF4" w:rsidR="007768B6" w:rsidRDefault="007768B6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C6D01" w14:textId="77777777" w:rsidR="00DA76C4" w:rsidRDefault="00DA76C4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C13D4D" w14:textId="77777777" w:rsidR="007768B6" w:rsidRDefault="007768B6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399E8" w14:textId="4BD40DF5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283E15" w14:textId="1FE26972" w:rsidR="006C704F" w:rsidRDefault="006C704F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FC32DB" w14:textId="3D534756" w:rsidR="007768B6" w:rsidRPr="00062EFB" w:rsidRDefault="007768B6" w:rsidP="00A5529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480" w:lineRule="auto"/>
        <w:contextualSpacing/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 xml:space="preserve">Методика расчета значений </w:t>
      </w:r>
      <w:r w:rsidRPr="007768B6">
        <w:rPr>
          <w:rFonts w:cs="Times New Roman"/>
          <w:color w:val="000000" w:themeColor="text1"/>
          <w:szCs w:val="28"/>
          <w:lang w:eastAsia="ru-RU"/>
        </w:rPr>
        <w:t>целевых показателей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муниципальной программы</w:t>
      </w:r>
      <w:r>
        <w:rPr>
          <w:rFonts w:cs="Times New Roman"/>
          <w:color w:val="000000" w:themeColor="text1"/>
          <w:szCs w:val="28"/>
          <w:lang w:eastAsia="ru-RU"/>
        </w:rPr>
        <w:t xml:space="preserve"> Московской области </w:t>
      </w:r>
      <w:r w:rsidR="00A55292" w:rsidRPr="00062EFB">
        <w:rPr>
          <w:rFonts w:cs="Times New Roman"/>
          <w:color w:val="000000" w:themeColor="text1"/>
          <w:sz w:val="20"/>
          <w:szCs w:val="20"/>
        </w:rPr>
        <w:t>«</w:t>
      </w:r>
      <w:r w:rsidR="00A55292">
        <w:rPr>
          <w:rFonts w:cs="Times New Roman"/>
          <w:color w:val="000000" w:themeColor="text1"/>
          <w:szCs w:val="28"/>
          <w:lang w:eastAsia="ru-RU"/>
        </w:rPr>
        <w:t>Управление имуществом и муниципальными финансами</w:t>
      </w:r>
      <w:r w:rsidR="00A55292" w:rsidRPr="00062EFB">
        <w:rPr>
          <w:rFonts w:cs="Times New Roman"/>
          <w:color w:val="000000" w:themeColor="text1"/>
          <w:sz w:val="20"/>
          <w:szCs w:val="20"/>
        </w:rPr>
        <w:t>»</w:t>
      </w:r>
      <w:r w:rsidR="00A55292">
        <w:rPr>
          <w:rFonts w:cs="Times New Roman"/>
          <w:color w:val="000000" w:themeColor="text1"/>
          <w:sz w:val="20"/>
          <w:szCs w:val="20"/>
        </w:rPr>
        <w:t>.</w:t>
      </w:r>
    </w:p>
    <w:p w14:paraId="1137C73D" w14:textId="77777777" w:rsidR="007768B6" w:rsidRPr="00062EFB" w:rsidRDefault="007768B6" w:rsidP="007768B6">
      <w:pPr>
        <w:rPr>
          <w:rFonts w:cs="Times New Roman"/>
          <w:color w:val="000000" w:themeColor="text1"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1417"/>
        <w:gridCol w:w="6662"/>
        <w:gridCol w:w="1985"/>
        <w:gridCol w:w="1701"/>
      </w:tblGrid>
      <w:tr w:rsidR="007768B6" w:rsidRPr="00062EFB" w14:paraId="1CCC7E4F" w14:textId="77777777" w:rsidTr="00DA76C4">
        <w:trPr>
          <w:trHeight w:val="485"/>
        </w:trPr>
        <w:tc>
          <w:tcPr>
            <w:tcW w:w="709" w:type="dxa"/>
            <w:vAlign w:val="center"/>
          </w:tcPr>
          <w:p w14:paraId="23E3342C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Align w:val="center"/>
          </w:tcPr>
          <w:p w14:paraId="5E553A9F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14:paraId="06B6E046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vAlign w:val="center"/>
          </w:tcPr>
          <w:p w14:paraId="30C6903B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Методика расчёта показателя</w:t>
            </w:r>
          </w:p>
        </w:tc>
        <w:tc>
          <w:tcPr>
            <w:tcW w:w="1985" w:type="dxa"/>
            <w:vAlign w:val="center"/>
          </w:tcPr>
          <w:p w14:paraId="4C98071E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  <w:vAlign w:val="center"/>
          </w:tcPr>
          <w:p w14:paraId="7F55E203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Период представления отчетности</w:t>
            </w:r>
          </w:p>
        </w:tc>
      </w:tr>
      <w:tr w:rsidR="007768B6" w:rsidRPr="00062EFB" w14:paraId="44683BE4" w14:textId="77777777" w:rsidTr="00DA76C4">
        <w:trPr>
          <w:tblHeader/>
        </w:trPr>
        <w:tc>
          <w:tcPr>
            <w:tcW w:w="709" w:type="dxa"/>
          </w:tcPr>
          <w:p w14:paraId="0C32391A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7DC545C0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411D681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0B5EE12B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51F0DAFA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00D970B" w14:textId="77777777" w:rsidR="007768B6" w:rsidRPr="00062EFB" w:rsidRDefault="007768B6" w:rsidP="00DA76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768B6" w:rsidRPr="00062EFB" w14:paraId="22E5080E" w14:textId="77777777" w:rsidTr="00DA76C4">
        <w:tc>
          <w:tcPr>
            <w:tcW w:w="15168" w:type="dxa"/>
            <w:gridSpan w:val="6"/>
          </w:tcPr>
          <w:p w14:paraId="6DCE6AD3" w14:textId="77777777" w:rsidR="007768B6" w:rsidRPr="00062EFB" w:rsidRDefault="007768B6" w:rsidP="00DA76C4">
            <w:pPr>
              <w:autoSpaceDE w:val="0"/>
              <w:autoSpaceDN w:val="0"/>
              <w:adjustRightInd w:val="0"/>
              <w:ind w:left="-105" w:right="-107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Подпрограмма 1 «Эффективное управление имущественным комплексом»</w:t>
            </w:r>
          </w:p>
        </w:tc>
      </w:tr>
      <w:tr w:rsidR="007768B6" w:rsidRPr="00062EFB" w14:paraId="279C4F85" w14:textId="77777777" w:rsidTr="00DA76C4">
        <w:tc>
          <w:tcPr>
            <w:tcW w:w="709" w:type="dxa"/>
          </w:tcPr>
          <w:p w14:paraId="4772CE0A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E04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4C4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662" w:type="dxa"/>
          </w:tcPr>
          <w:p w14:paraId="4C85C75A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33DB1B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30D7BA82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5F1ADED2" w14:textId="77777777" w:rsidR="007768B6" w:rsidRPr="00062EFB" w:rsidRDefault="007768B6" w:rsidP="00DA76C4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14:paraId="24E317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36F9064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0A7190A2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C63FFD" w14:textId="77777777" w:rsidR="007768B6" w:rsidRPr="00062EFB" w:rsidRDefault="007768B6" w:rsidP="00DA76C4">
            <w:pPr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  <w:p w14:paraId="6D919C08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061BD7E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371355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CED903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20C2CDB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6C5B05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DEA60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A95668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подано исковое заявление о взыскании задолженности; </w:t>
            </w:r>
          </w:p>
          <w:p w14:paraId="608B94EC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65DD04F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6B1357E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204EA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27526F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364BF9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7B164F2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21E87D6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6F1F2B8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9D6082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048548" w14:textId="77777777" w:rsidR="007768B6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</w:t>
            </w:r>
          </w:p>
          <w:p w14:paraId="1F79FA51" w14:textId="77777777" w:rsidR="007768B6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84C32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13E8A5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074D7AFB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273A728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9E0774E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634DDA01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3CB13D11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68093C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DB355D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3F1442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D0F36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016585C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633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822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1457B95E" w14:textId="77777777" w:rsidTr="00DA76C4">
        <w:tc>
          <w:tcPr>
            <w:tcW w:w="709" w:type="dxa"/>
          </w:tcPr>
          <w:p w14:paraId="32A35984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F046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6A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32634C5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BC363E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1DD465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0DFC614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= Пир + Д, где</w:t>
            </w:r>
          </w:p>
          <w:p w14:paraId="63BEC4A1" w14:textId="77777777" w:rsidR="007768B6" w:rsidRPr="00062EFB" w:rsidRDefault="007768B6" w:rsidP="00DA76C4">
            <w:pPr>
              <w:pStyle w:val="af"/>
              <w:ind w:left="1559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</w:p>
          <w:p w14:paraId="288A4CC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СЗ.</m:t>
              </m:r>
            </m:oMath>
          </w:p>
          <w:p w14:paraId="5CAF29A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6DEE07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54F590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95D7D1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94A4D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B856D0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направлена досудебная претензия.</w:t>
            </w:r>
          </w:p>
          <w:p w14:paraId="68B48EF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К1 – понижающий коэффициент 0,1.</w:t>
            </w:r>
          </w:p>
          <w:p w14:paraId="71DDA06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E6C5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7706F1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F63E6B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16967D8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К2 – понижающий коэффициент 0,5.</w:t>
            </w:r>
          </w:p>
          <w:p w14:paraId="265B753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CCDD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962A66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8966E59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E14174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ведется исполнительное производство;</w:t>
            </w:r>
          </w:p>
          <w:p w14:paraId="53CD3164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01ECB1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7056021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9BC23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2875B07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45FE7BF9" w14:textId="77777777" w:rsidR="007768B6" w:rsidRPr="00062EFB" w:rsidRDefault="007768B6" w:rsidP="00DA76C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EE6DDA4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9D1C2C9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F2A4334" w14:textId="77777777" w:rsidR="007768B6" w:rsidRPr="00062EFB" w:rsidRDefault="007768B6" w:rsidP="00DA76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36105D9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2A152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Зод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557A18F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Знг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481B89A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637BA22E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D7F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25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04336F06" w14:textId="77777777" w:rsidTr="00DA76C4">
        <w:tc>
          <w:tcPr>
            <w:tcW w:w="709" w:type="dxa"/>
          </w:tcPr>
          <w:p w14:paraId="046F0BBE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</w:tcPr>
          <w:p w14:paraId="33221B2A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3E78FB5E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4250083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1357C8E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29C2EBC2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35DB40E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755A61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BD0FDA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4BA06FFF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64F5729C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73AB6D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поступлений от реализации земельных участков на торгах, исходя из данных ГКУ МО «Региональный центр торгов»).</w:t>
            </w:r>
          </w:p>
          <w:p w14:paraId="62864793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5474C5F1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1EDA8BD7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2 квартал – 50%;</w:t>
            </w:r>
          </w:p>
          <w:p w14:paraId="4133700D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6D5E7E5C" w14:textId="0529027D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="00A5529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4 квартал – 100% (год).</w:t>
            </w:r>
          </w:p>
        </w:tc>
        <w:tc>
          <w:tcPr>
            <w:tcW w:w="1985" w:type="dxa"/>
          </w:tcPr>
          <w:p w14:paraId="5D226EE1" w14:textId="77777777" w:rsidR="007768B6" w:rsidRPr="00062EFB" w:rsidRDefault="007768B6" w:rsidP="00DA76C4">
            <w:pPr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777" w14:textId="77777777" w:rsidR="007768B6" w:rsidRPr="00062EFB" w:rsidRDefault="007768B6" w:rsidP="00DA76C4">
            <w:pPr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4EE5E0E6" w14:textId="77777777" w:rsidTr="00DA76C4">
        <w:tc>
          <w:tcPr>
            <w:tcW w:w="709" w:type="dxa"/>
          </w:tcPr>
          <w:p w14:paraId="4436F4E6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0B5DEC7B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</w:tcPr>
          <w:p w14:paraId="2D45E4C1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D6591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6C7FA67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78212C51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2BAE1597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07F069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342BB1C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0B511078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где </w:t>
            </w:r>
          </w:p>
          <w:p w14:paraId="3FF17CE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2E514AF6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Дп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FB59D2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Дф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55BB112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– 25%;</w:t>
            </w:r>
          </w:p>
          <w:p w14:paraId="59A4E4C4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                                                    2 квартал – 50%;</w:t>
            </w:r>
          </w:p>
          <w:p w14:paraId="25E91C54" w14:textId="77777777" w:rsidR="007768B6" w:rsidRPr="00062EFB" w:rsidRDefault="007768B6" w:rsidP="00DA76C4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3 квартал – 75%;</w:t>
            </w:r>
          </w:p>
          <w:p w14:paraId="7AF09648" w14:textId="7A80C91C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</w:t>
            </w:r>
            <w:r w:rsidR="00A55292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4 квартал – 100% (год).</w:t>
            </w:r>
          </w:p>
        </w:tc>
        <w:tc>
          <w:tcPr>
            <w:tcW w:w="1985" w:type="dxa"/>
          </w:tcPr>
          <w:p w14:paraId="7AC24B34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CBFE4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0FC599E7" w14:textId="77777777" w:rsidTr="00DA76C4">
        <w:tc>
          <w:tcPr>
            <w:tcW w:w="709" w:type="dxa"/>
          </w:tcPr>
          <w:p w14:paraId="63F1B6DD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14:paraId="4B0117E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417" w:type="dxa"/>
          </w:tcPr>
          <w:p w14:paraId="03FF983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F7E795F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2032F18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3F326FAE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0CF33663" w14:textId="77777777" w:rsidR="007768B6" w:rsidRPr="00062EFB" w:rsidRDefault="007768B6" w:rsidP="00DA76C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697A3513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10531430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Кпр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5E3A39B2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AC44DB5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57E6161C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0EB05AB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14:paraId="43452E43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0CA292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</w:tr>
      <w:tr w:rsidR="007768B6" w:rsidRPr="00062EFB" w14:paraId="24E40CD7" w14:textId="77777777" w:rsidTr="00DA76C4">
        <w:tc>
          <w:tcPr>
            <w:tcW w:w="709" w:type="dxa"/>
          </w:tcPr>
          <w:p w14:paraId="2AADE4BF" w14:textId="77777777" w:rsidR="007768B6" w:rsidRPr="00062EFB" w:rsidRDefault="007768B6" w:rsidP="00DA76C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6C2D4535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Проверка использования земель</w:t>
            </w:r>
          </w:p>
        </w:tc>
        <w:tc>
          <w:tcPr>
            <w:tcW w:w="1417" w:type="dxa"/>
          </w:tcPr>
          <w:p w14:paraId="1FC4E995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6041BF2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555067E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08AF1676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Исполнение показателя вычисляется, исходя из выполнения плана по:</w:t>
            </w:r>
          </w:p>
          <w:p w14:paraId="3FFD64EA" w14:textId="77777777" w:rsidR="007768B6" w:rsidRPr="00062EFB" w:rsidRDefault="007768B6" w:rsidP="00DA76C4">
            <w:pPr>
              <w:ind w:firstLine="709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- выездным обследованиям земель;</w:t>
            </w:r>
          </w:p>
          <w:p w14:paraId="771539C0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455654D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5B1BF9D6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4C6FC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1E698B8D" w14:textId="77777777" w:rsidR="007768B6" w:rsidRPr="00062EFB" w:rsidRDefault="007768B6" w:rsidP="00DA76C4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Пз=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*Кинц </m:t>
              </m:r>
            </m:oMath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21B5AAA" w14:textId="77777777" w:rsidR="007768B6" w:rsidRPr="00062EFB" w:rsidRDefault="007768B6" w:rsidP="00DA76C4">
            <w:pPr>
              <w:pStyle w:val="af"/>
              <w:ind w:left="1560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21FAB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Пз</w:t>
            </w:r>
            <w:proofErr w:type="spellEnd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7B35E33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5D5BD91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27A4A5F8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727FE7AB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 –</w:t>
            </w:r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коэффициента инцидента.</w:t>
            </w:r>
          </w:p>
          <w:p w14:paraId="2FE77D6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5EC218F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744283F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6CC8F065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3BB4807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72C71FC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C1A7958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7EAE0865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75850C5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0C36628F" w14:textId="77777777" w:rsidR="007768B6" w:rsidRPr="00062EFB" w:rsidRDefault="007768B6" w:rsidP="00DA76C4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D6FC76A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442019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w:lastRenderedPageBreak/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53435CF6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A522D2C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1D9BC8B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уфнс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7C7055F1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Н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7C9DFE9A" w14:textId="77777777" w:rsidR="007768B6" w:rsidRPr="00062EFB" w:rsidRDefault="007768B6" w:rsidP="00DA76C4">
            <w:pPr>
              <w:tabs>
                <w:tab w:val="right" w:pos="9922"/>
              </w:tabs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43D441E" w14:textId="77777777" w:rsidR="007768B6" w:rsidRPr="00062EFB" w:rsidRDefault="007768B6" w:rsidP="00DA76C4">
            <w:pPr>
              <w:pStyle w:val="af"/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4D6B1B93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0"/>
                              <w:szCs w:val="20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0"/>
                          <w:szCs w:val="20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*100</m:t>
                  </m:r>
                </m:e>
              </m:d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10DA6BA" w14:textId="77777777" w:rsidR="007768B6" w:rsidRPr="00062EFB" w:rsidRDefault="007768B6" w:rsidP="00DA76C4">
            <w:pPr>
              <w:shd w:val="clear" w:color="auto" w:fill="FFFFFF"/>
              <w:ind w:left="10" w:hanging="1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C1FC9F" w14:textId="77777777" w:rsidR="007768B6" w:rsidRPr="00062EFB" w:rsidRDefault="007768B6" w:rsidP="00DA76C4">
            <w:pPr>
              <w:shd w:val="clear" w:color="auto" w:fill="FFFFFF"/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64052B7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устр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3560531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4B5F4B7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1DE754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коэффициента инцидента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) осуществляется следующим образом: </w:t>
            </w:r>
          </w:p>
          <w:p w14:paraId="6E464AAF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).</w:t>
            </w:r>
          </w:p>
          <w:p w14:paraId="19ABFB4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5D2EB2A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(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/(</w:t>
            </w:r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ЗУ(</w:t>
            </w:r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факт))*100, где:</w:t>
            </w:r>
          </w:p>
          <w:p w14:paraId="3794A272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5C28B060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ЗУфакт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20033F39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79D3A36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0,1 </w:t>
            </w:r>
            <w:proofErr w:type="gram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если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proofErr w:type="gram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1,8% и более</w:t>
            </w:r>
          </w:p>
          <w:p w14:paraId="25CEEE8E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1,6-1,79% </w:t>
            </w:r>
          </w:p>
          <w:p w14:paraId="0EA2754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0,3,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1,4-1,59%</w:t>
            </w:r>
          </w:p>
          <w:p w14:paraId="09793D3F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1,2-1,39%</w:t>
            </w:r>
          </w:p>
          <w:p w14:paraId="0B2F4C51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0,5,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1-1,19% </w:t>
            </w:r>
          </w:p>
          <w:p w14:paraId="308F7C45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0,8-0,99%</w:t>
            </w:r>
          </w:p>
          <w:p w14:paraId="0B9F296D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0,7,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0,6-0,79% </w:t>
            </w:r>
          </w:p>
          <w:p w14:paraId="74050393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0,8,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0,4-0,59%</w:t>
            </w:r>
          </w:p>
          <w:p w14:paraId="7F671B74" w14:textId="77777777" w:rsidR="007768B6" w:rsidRPr="00062EFB" w:rsidRDefault="007768B6" w:rsidP="00DA76C4">
            <w:pPr>
              <w:ind w:left="10" w:firstLine="70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0,9, если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0,2-0,39%</w:t>
            </w:r>
          </w:p>
          <w:p w14:paraId="3195377D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Кинц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1, если   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ДМнар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= до 0,19%</w:t>
            </w:r>
          </w:p>
        </w:tc>
        <w:tc>
          <w:tcPr>
            <w:tcW w:w="1985" w:type="dxa"/>
          </w:tcPr>
          <w:p w14:paraId="447E841C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701" w:type="dxa"/>
          </w:tcPr>
          <w:p w14:paraId="449F0DDF" w14:textId="77777777" w:rsidR="007768B6" w:rsidRPr="00062EFB" w:rsidRDefault="007768B6" w:rsidP="00DA76C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Ежемесячно/ежедневно</w:t>
            </w:r>
          </w:p>
        </w:tc>
      </w:tr>
      <w:tr w:rsidR="00BF50C6" w:rsidRPr="00062EFB" w14:paraId="1374A342" w14:textId="77777777" w:rsidTr="00DA76C4">
        <w:tc>
          <w:tcPr>
            <w:tcW w:w="709" w:type="dxa"/>
          </w:tcPr>
          <w:p w14:paraId="5BCD4C00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</w:tcPr>
          <w:p w14:paraId="6DE9892B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417" w:type="dxa"/>
          </w:tcPr>
          <w:p w14:paraId="3340296A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77D46D04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2B671C8E" w14:textId="77777777" w:rsidR="00BF50C6" w:rsidRPr="00BF50C6" w:rsidRDefault="00BF50C6" w:rsidP="00BF50C6">
            <w:pPr>
              <w:pStyle w:val="af0"/>
              <w:ind w:right="0" w:firstLine="851"/>
              <w:jc w:val="left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color w:val="000000" w:themeColor="text1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color w:val="000000" w:themeColor="text1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color w:val="000000" w:themeColor="text1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color w:val="000000" w:themeColor="text1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color w:val="000000" w:themeColor="text1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BF50C6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где</w:t>
            </w:r>
          </w:p>
          <w:p w14:paraId="2DBF2EDB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bookmarkStart w:id="1" w:name="_Hlk88562283"/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Кп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1A755509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С – количество </w:t>
            </w:r>
            <w:bookmarkEnd w:id="1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Минмособлимуществом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24C0D11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Рвно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5A9E1400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>Плановое значение показателя: 1 квартал - 5%;</w:t>
            </w:r>
          </w:p>
          <w:p w14:paraId="7D722122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2 квартал - 20%;</w:t>
            </w:r>
          </w:p>
          <w:p w14:paraId="1E6E0D17" w14:textId="77777777" w:rsidR="00BF50C6" w:rsidRPr="00BF50C6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  3 квартал - 40%;</w:t>
            </w:r>
          </w:p>
          <w:p w14:paraId="4F64D45B" w14:textId="7EF8E905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                                    4 квартал (год) - 50%.</w:t>
            </w:r>
          </w:p>
        </w:tc>
        <w:tc>
          <w:tcPr>
            <w:tcW w:w="1985" w:type="dxa"/>
          </w:tcPr>
          <w:p w14:paraId="6A337CED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Минмособлимущество</w:t>
            </w:r>
            <w:proofErr w:type="spellEnd"/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701" w:type="dxa"/>
          </w:tcPr>
          <w:p w14:paraId="544C7014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F50C6" w:rsidRPr="00062EFB" w14:paraId="2283467C" w14:textId="77777777" w:rsidTr="00DA76C4">
        <w:tc>
          <w:tcPr>
            <w:tcW w:w="709" w:type="dxa"/>
          </w:tcPr>
          <w:p w14:paraId="7CA7D558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4DB07DEA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Прирост земельного налога</w:t>
            </w:r>
          </w:p>
        </w:tc>
        <w:tc>
          <w:tcPr>
            <w:tcW w:w="1417" w:type="dxa"/>
          </w:tcPr>
          <w:p w14:paraId="06DB580C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</w:tcPr>
          <w:p w14:paraId="27CD7643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03EC122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283F231" w14:textId="77777777" w:rsidR="00BF50C6" w:rsidRPr="00062EFB" w:rsidRDefault="00BF50C6" w:rsidP="00BF50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>*100</m:t>
              </m:r>
            </m:oMath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 где</w:t>
            </w:r>
          </w:p>
          <w:p w14:paraId="2AEF2E86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Пзн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D893A9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3A59115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1BBD8E7" w14:textId="77777777" w:rsidR="00BF50C6" w:rsidRPr="00062EFB" w:rsidRDefault="00BF50C6" w:rsidP="00BF50C6">
            <w:pPr>
              <w:ind w:firstLine="85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0E7CDC94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Плановое значение показателя – 100%.</w:t>
            </w:r>
          </w:p>
        </w:tc>
        <w:tc>
          <w:tcPr>
            <w:tcW w:w="1985" w:type="dxa"/>
          </w:tcPr>
          <w:p w14:paraId="6726D841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701" w:type="dxa"/>
          </w:tcPr>
          <w:p w14:paraId="5843222F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F50C6" w:rsidRPr="00062EFB" w14:paraId="74A21F07" w14:textId="77777777" w:rsidTr="00DA76C4">
        <w:tc>
          <w:tcPr>
            <w:tcW w:w="709" w:type="dxa"/>
          </w:tcPr>
          <w:p w14:paraId="61D896E3" w14:textId="24026F10" w:rsidR="00BF50C6" w:rsidRPr="00062EFB" w:rsidRDefault="00DA76C4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7195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4948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0DD" w14:textId="0C6B8CA9" w:rsidR="00BF50C6" w:rsidRPr="00BF50C6" w:rsidRDefault="00BF50C6" w:rsidP="00DA76C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тыс.руб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64A05D8D" w14:textId="77777777" w:rsidR="00BF50C6" w:rsidRPr="00BF50C6" w:rsidRDefault="00BF50C6" w:rsidP="00BF50C6">
            <w:pPr>
              <w:pStyle w:val="af0"/>
              <w:ind w:right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BF50C6">
              <w:rPr>
                <w:rFonts w:eastAsiaTheme="minorHAnsi"/>
                <w:color w:val="000000" w:themeColor="text1"/>
                <w:sz w:val="20"/>
                <w:szCs w:val="20"/>
              </w:rPr>
              <w:t>Показатель рассчитывается по следующей формуле:</w:t>
            </w:r>
          </w:p>
          <w:p w14:paraId="7731E04E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П=80%*П1+20%*П2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14:paraId="4F771ABA" w14:textId="77777777" w:rsidR="00BF50C6" w:rsidRPr="00BF50C6" w:rsidRDefault="00BF50C6" w:rsidP="00BF50C6">
            <w:pPr>
              <w:pStyle w:val="af"/>
              <w:ind w:right="-143"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14:paraId="27493E4B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П1 – доля расторгнутых договоров аренды;</w:t>
            </w:r>
          </w:p>
          <w:p w14:paraId="3FE78C3A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П2 – доля земельных участков, размещенных на ИП.</w:t>
            </w:r>
          </w:p>
          <w:p w14:paraId="30FB63C3" w14:textId="77777777" w:rsidR="00BF50C6" w:rsidRPr="00BF50C6" w:rsidRDefault="00BF50C6" w:rsidP="00BF50C6">
            <w:pPr>
              <w:ind w:firstLine="567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72F0FC0" w14:textId="77777777" w:rsidR="00BF50C6" w:rsidRPr="00BF50C6" w:rsidRDefault="00BF50C6" w:rsidP="00BF50C6">
            <w:pPr>
              <w:shd w:val="clear" w:color="auto" w:fill="FFFFFF"/>
              <w:ind w:left="10" w:firstLine="69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14:paraId="67021DA2" w14:textId="14FFECB0" w:rsidR="00BF50C6" w:rsidRPr="00BF50C6" w:rsidRDefault="00BF50C6" w:rsidP="00DA76C4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*100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 где:</w:t>
            </w:r>
          </w:p>
          <w:p w14:paraId="5737BC6C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10445CA5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14:paraId="29A2DE84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Рдп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683F26BF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Рсп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59BE6173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подано исковое заявление в суд;</w:t>
            </w:r>
          </w:p>
          <w:p w14:paraId="77AD607A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исковое заявление находится на рассмотрении в суде;</w:t>
            </w:r>
          </w:p>
          <w:p w14:paraId="515B1125" w14:textId="77777777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777E1E11" w14:textId="3927E5BE" w:rsidR="00BF50C6" w:rsidRPr="00BF50C6" w:rsidRDefault="00BF50C6" w:rsidP="00BF50C6">
            <w:pPr>
              <w:shd w:val="clear" w:color="auto" w:fill="FFFFFF"/>
              <w:ind w:firstLine="720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0,1 и 0,7 – понижающие коэффициенты.</w:t>
            </w:r>
          </w:p>
          <w:p w14:paraId="3C5460D8" w14:textId="77777777" w:rsidR="00BF50C6" w:rsidRPr="00BF50C6" w:rsidRDefault="00BF50C6" w:rsidP="00BF50C6">
            <w:pPr>
              <w:shd w:val="clear" w:color="auto" w:fill="FFFFFF"/>
              <w:ind w:left="10" w:firstLine="698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14:paraId="7B990D7C" w14:textId="4AA580A4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* 100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, где:</w:t>
            </w:r>
          </w:p>
          <w:p w14:paraId="39A759F0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ИПп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ИПп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≥ </w:t>
            </w: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Рф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).</w:t>
            </w:r>
          </w:p>
          <w:p w14:paraId="64322AD2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ИПн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73A1A3EF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изменения ВРИ; </w:t>
            </w:r>
          </w:p>
          <w:p w14:paraId="1B1B0C60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стадии раздела, объединения, перераспределения; </w:t>
            </w:r>
          </w:p>
          <w:p w14:paraId="77B67EC9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2F2AE2E7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для передачи в собственность другого ОМС/МО/РФ; </w:t>
            </w:r>
          </w:p>
          <w:p w14:paraId="1B4F7164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карьер/ТБО, необходимо выполнить рекультивацию; </w:t>
            </w:r>
          </w:p>
          <w:p w14:paraId="51BDC904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в процессе снятия обременения/ограничения; </w:t>
            </w:r>
          </w:p>
          <w:p w14:paraId="78D5876D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- судебный акт обжалуется; </w:t>
            </w:r>
          </w:p>
          <w:p w14:paraId="32B94CCC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оформление ОКС, расположенных на ЗУ, в собственность арендатора;</w:t>
            </w:r>
          </w:p>
          <w:p w14:paraId="09C3ECAE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- выкуп земельного участка.</w:t>
            </w:r>
          </w:p>
          <w:p w14:paraId="3C5B7606" w14:textId="77777777" w:rsidR="00BF50C6" w:rsidRPr="00BF50C6" w:rsidRDefault="00BF50C6" w:rsidP="00BF50C6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ИПф</w:t>
            </w:r>
            <w:proofErr w:type="spellEnd"/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1BCBA178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DFE3189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  <w:lang w:eastAsia="ru-RU"/>
                </w:rPr>
                <m:t>П</m:t>
              </m:r>
              <m:r>
                <m:rPr>
                  <m:nor/>
                </m:rPr>
                <w:rPr>
                  <w:rFonts w:cs="Times New Roman"/>
                  <w:color w:val="000000" w:themeColor="text1"/>
                  <w:sz w:val="20"/>
                  <w:szCs w:val="20"/>
                  <w:lang w:eastAsia="ru-RU"/>
                </w:rPr>
                <m:t>1</m:t>
              </m:r>
            </m:oMath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4BBF56C5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670A31B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Источники: данные ГАСУ, РГИС, ЕИСУГИ 2.0, ЕГИС ОКНД, ИП.</w:t>
            </w:r>
          </w:p>
          <w:p w14:paraId="2A2DE6A0" w14:textId="77777777" w:rsidR="00BF50C6" w:rsidRPr="00BF50C6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– 100%.</w:t>
            </w:r>
          </w:p>
          <w:p w14:paraId="29FE712A" w14:textId="08B95E0C" w:rsidR="00BF50C6" w:rsidRPr="00062EFB" w:rsidRDefault="00BF50C6" w:rsidP="00BF50C6">
            <w:pPr>
              <w:ind w:firstLine="709"/>
              <w:jc w:val="both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F50C6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Период – ежемесячно.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0EF5" w14:textId="77777777" w:rsidR="00BF50C6" w:rsidRPr="00062EFB" w:rsidRDefault="00BF50C6" w:rsidP="00BF50C6">
            <w:pPr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lastRenderedPageBreak/>
              <w:t>Система ГАС «Управление», ОМС,</w:t>
            </w:r>
          </w:p>
          <w:p w14:paraId="64729768" w14:textId="77777777" w:rsidR="00BF50C6" w:rsidRPr="00062EFB" w:rsidRDefault="00BF50C6" w:rsidP="00BF50C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Calibri" w:cs="Times New Roman"/>
                <w:color w:val="000000" w:themeColor="text1"/>
                <w:sz w:val="20"/>
                <w:szCs w:val="20"/>
              </w:rPr>
              <w:t>ЕИСУГИ 2.0, И</w:t>
            </w: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нвестиционный портал Московской области (ИП),</w:t>
            </w:r>
          </w:p>
          <w:p w14:paraId="1B2758C9" w14:textId="77777777" w:rsidR="00BF50C6" w:rsidRPr="00062EFB" w:rsidRDefault="00BF50C6" w:rsidP="00BF50C6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РГИС,</w:t>
            </w:r>
          </w:p>
          <w:p w14:paraId="4F85CEFE" w14:textId="77777777" w:rsidR="00BF50C6" w:rsidRPr="00062EFB" w:rsidRDefault="00BF50C6" w:rsidP="00BF50C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ЕГИС ОКНД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B40C" w14:textId="77777777" w:rsidR="00BF50C6" w:rsidRPr="00062EFB" w:rsidRDefault="00BF50C6" w:rsidP="00BF50C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F50C6" w:rsidRPr="00062EFB" w14:paraId="661A3385" w14:textId="77777777" w:rsidTr="00DA76C4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440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5" w:right="-107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Подпрограмма 3. «</w:t>
            </w:r>
            <w:r w:rsidRPr="00480D69">
              <w:rPr>
                <w:rFonts w:cs="Times New Roman"/>
                <w:color w:val="000000" w:themeColor="text1"/>
                <w:sz w:val="20"/>
                <w:szCs w:val="20"/>
              </w:rPr>
              <w:t>Управление муниципальным долгом</w:t>
            </w: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F50C6" w:rsidRPr="00062EFB" w14:paraId="19014385" w14:textId="77777777" w:rsidTr="00DA7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EF8" w14:textId="77777777" w:rsidR="00BF50C6" w:rsidRPr="00062EFB" w:rsidRDefault="00BF50C6" w:rsidP="00BF50C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7EA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Отношение объема муниципального долга к общему годовому объему доходов местного бюджета без учета объема безвозмездных поступлений 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235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22A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U3 = DL / (D – БП) * 100%, где:</w:t>
            </w:r>
          </w:p>
          <w:p w14:paraId="33E68937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 xml:space="preserve">DL – объем муниципального долга бюджета городского округа Мытищи; </w:t>
            </w:r>
          </w:p>
          <w:p w14:paraId="2E2AC24C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D – общий годовой объем доходов местного бюджета городского округа Мытищи;</w:t>
            </w:r>
          </w:p>
          <w:p w14:paraId="396CA3BE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БП – объем безвозмездных поступлений и (или) поступлений налоговых доходов по дополнительным нормативам отчислений местного бюджета городского округа Мытищи.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A77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</w:rPr>
              <w:t>Данные финансового управления администрации городского округа Мытищи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B3ED" w14:textId="77777777" w:rsidR="00BF50C6" w:rsidRPr="00480D69" w:rsidRDefault="00BF50C6" w:rsidP="00BF50C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80D69">
              <w:rPr>
                <w:rFonts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60C3B852" w14:textId="4F82FC14" w:rsidR="003F0A49" w:rsidRDefault="003F0A49" w:rsidP="006C704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07D83" w14:textId="6DDB8E9A" w:rsidR="00B52690" w:rsidRPr="00062EFB" w:rsidRDefault="00042863" w:rsidP="00915E26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мероприятий Подпрограмм</w:t>
      </w:r>
    </w:p>
    <w:p w14:paraId="67EB13E7" w14:textId="77777777" w:rsidR="00042863" w:rsidRPr="00062EFB" w:rsidRDefault="00042863" w:rsidP="000428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25"/>
        <w:gridCol w:w="1060"/>
        <w:gridCol w:w="1134"/>
        <w:gridCol w:w="925"/>
        <w:gridCol w:w="737"/>
        <w:gridCol w:w="255"/>
        <w:gridCol w:w="425"/>
        <w:gridCol w:w="57"/>
        <w:gridCol w:w="85"/>
        <w:gridCol w:w="652"/>
        <w:gridCol w:w="57"/>
        <w:gridCol w:w="680"/>
        <w:gridCol w:w="29"/>
        <w:gridCol w:w="708"/>
        <w:gridCol w:w="1134"/>
        <w:gridCol w:w="993"/>
        <w:gridCol w:w="1059"/>
        <w:gridCol w:w="992"/>
      </w:tblGrid>
      <w:tr w:rsidR="00904A24" w:rsidRPr="00062EFB" w14:paraId="576E74B6" w14:textId="77777777" w:rsidTr="0041313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C142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2F41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9999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32EA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9F48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64D7B23E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97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C045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Ответственный за выполнение мероприятия </w:t>
            </w:r>
          </w:p>
        </w:tc>
      </w:tr>
      <w:tr w:rsidR="00904A24" w:rsidRPr="00062EFB" w14:paraId="7836863C" w14:textId="77777777" w:rsidTr="009860FA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498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961B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652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4266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19E06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53BC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5E78E" w14:textId="77777777" w:rsidR="003030C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469A495A" w14:textId="21E9E1BE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8B1" w14:textId="6EAB711E" w:rsidR="00904A24" w:rsidRPr="00062EFB" w:rsidRDefault="00904A24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04A2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657D0" w14:textId="7F2F8575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3A68B" w14:textId="4010E889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</w:t>
            </w:r>
            <w:r w:rsidR="003030C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год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9167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073C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04A24" w:rsidRPr="00062EFB" w14:paraId="4B679F86" w14:textId="77777777" w:rsidTr="00413138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36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DE5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C7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2D2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BFD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724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CB1" w14:textId="77777777" w:rsidR="00904A24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3941" w14:textId="258FF450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356" w14:textId="1BC7B841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CD7" w14:textId="47E7955D" w:rsidR="00904A24" w:rsidRPr="00C53432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505" w14:textId="48D16209" w:rsidR="00904A24" w:rsidRPr="00C53432" w:rsidRDefault="00904A24" w:rsidP="00B52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6C0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05C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F98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093" w14:textId="77777777" w:rsidR="00904A24" w:rsidRPr="00062EFB" w:rsidRDefault="00904A24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860FA" w:rsidRPr="00062EFB" w14:paraId="6BF058D8" w14:textId="77777777" w:rsidTr="004131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00B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C3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ED6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C70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8E7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201" w14:textId="77777777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C3B2" w14:textId="225758AF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E55" w14:textId="0BF2013A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E1C" w14:textId="5E25C4C4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963" w14:textId="69FA83F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CB8" w14:textId="5054DC0E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39C" w14:textId="545E4DC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DCE" w14:textId="75480779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20D" w14:textId="53860658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218" w14:textId="7B433166" w:rsidR="009860FA" w:rsidRPr="00062EFB" w:rsidRDefault="009860FA" w:rsidP="00986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DD5185" w:rsidRPr="00062EFB" w14:paraId="45355744" w14:textId="77777777" w:rsidTr="00413138">
        <w:tc>
          <w:tcPr>
            <w:tcW w:w="14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2F09" w14:textId="22A03265" w:rsidR="00DD5185" w:rsidRPr="00062EFB" w:rsidRDefault="00DD5185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Подпрограмма 1 «Эффективное управление имущественным комплексом»</w:t>
            </w:r>
          </w:p>
        </w:tc>
      </w:tr>
      <w:tr w:rsidR="003030C2" w:rsidRPr="00062EFB" w14:paraId="51A4B7DD" w14:textId="77777777" w:rsidTr="00413138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50442" w14:textId="7C839231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</w:t>
            </w:r>
            <w:r w:rsidR="00074745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09230" w14:textId="77777777" w:rsidR="003030C2" w:rsidRPr="00062EFB" w:rsidRDefault="003030C2" w:rsidP="003030C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3C610EAD" w14:textId="1B7B04D2" w:rsidR="003030C2" w:rsidRPr="00062EFB" w:rsidRDefault="003030C2" w:rsidP="003030C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 выполнение кадастровых работ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CCD40" w14:textId="419F22F7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840" w14:textId="4511509A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D96" w14:textId="2FCE0C8D" w:rsidR="003030C2" w:rsidRPr="00B21E20" w:rsidRDefault="004B3A34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  <w:r w:rsidR="003030C2"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</w:t>
            </w: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0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24 841,1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145" w14:textId="3AA818D8" w:rsidR="003030C2" w:rsidRPr="00B21E20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211 954,5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4A1" w14:textId="7F858690" w:rsidR="003030C2" w:rsidRPr="00B21E20" w:rsidRDefault="00096928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1 113,1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691" w14:textId="46CD2A19" w:rsidR="003030C2" w:rsidRPr="00B21E20" w:rsidRDefault="005222FB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98 298,5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FF7" w14:textId="1B4A34BD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0CC" w14:textId="6E4736FE" w:rsidR="003030C2" w:rsidRPr="00062EFB" w:rsidRDefault="00E742C7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798C" w14:textId="77777777" w:rsidR="003030C2" w:rsidRPr="00062EFB" w:rsidRDefault="003030C2" w:rsidP="003030C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95109" w:rsidRPr="00062EFB" w14:paraId="6DD27F1F" w14:textId="77777777" w:rsidTr="00413138">
        <w:trPr>
          <w:trHeight w:val="10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1A7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632" w14:textId="77777777" w:rsidR="00B95109" w:rsidRPr="00062EFB" w:rsidRDefault="00B95109" w:rsidP="00B9510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FD3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C51" w14:textId="409D3B0D" w:rsidR="00B95109" w:rsidRPr="00062EFB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106" w14:textId="0FF476CB" w:rsidR="00B95109" w:rsidRPr="00B21E20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2 0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24 841,1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59A" w14:textId="6B5171EC" w:rsidR="00B95109" w:rsidRPr="00B21E20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211 954,5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2AE" w14:textId="5888520B" w:rsidR="00B95109" w:rsidRPr="00B21E20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1 113,1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ED9" w14:textId="6EF3E4D9" w:rsidR="00B95109" w:rsidRPr="00B21E20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98 298,5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92B" w14:textId="01FA1015" w:rsidR="00B95109" w:rsidRPr="00062EFB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466" w14:textId="67430A8E" w:rsidR="00B95109" w:rsidRPr="00062EFB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306 737,5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055D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3D87C244" w14:textId="77777777" w:rsidTr="00413138">
        <w:trPr>
          <w:trHeight w:val="4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310D3" w14:textId="3808117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C601" w14:textId="77777777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02.01.</w:t>
            </w:r>
          </w:p>
          <w:p w14:paraId="19D93756" w14:textId="2DAE1012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C9910" w14:textId="228B882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4D7" w14:textId="778EABAB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7A1" w14:textId="6BFB8BCC" w:rsidR="004B3A34" w:rsidRPr="00B21E20" w:rsidRDefault="004B3A34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1 7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88 782,4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824" w14:textId="65F8B7CA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154 765,5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9FF3" w14:textId="278BEA59" w:rsidR="004B3A34" w:rsidRPr="00B21E20" w:rsidRDefault="004B3A34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257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</w:t>
            </w: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313" w14:textId="167E5557" w:rsidR="004B3A34" w:rsidRPr="00B21E20" w:rsidRDefault="004B3A34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53 298,5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A28E" w14:textId="4127F450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355" w14:textId="335AD165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3E43D" w14:textId="7E54F833" w:rsidR="004B3A34" w:rsidRPr="00062EFB" w:rsidRDefault="004B3A34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городского округа Мытищи, МБУ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МКУ 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УЖКХ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УКС Администрации городского округа Мытищи</w:t>
            </w:r>
          </w:p>
        </w:tc>
      </w:tr>
      <w:tr w:rsidR="00B95109" w:rsidRPr="00062EFB" w14:paraId="6D047B31" w14:textId="77777777" w:rsidTr="00413138">
        <w:trPr>
          <w:trHeight w:val="10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531BB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B33" w14:textId="77777777" w:rsidR="00B95109" w:rsidRPr="00062EFB" w:rsidRDefault="00B95109" w:rsidP="00B9510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C51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2A1" w14:textId="1B40E351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1A6144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735" w14:textId="257DE0D3" w:rsidR="00B95109" w:rsidRPr="00B21E20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1 7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88 782,4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B98" w14:textId="11F5EF54" w:rsidR="00B95109" w:rsidRPr="00B21E20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154 765,5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36D" w14:textId="31FA7FFB" w:rsidR="00B95109" w:rsidRPr="00B21E20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257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 </w:t>
            </w: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415" w14:textId="64F71275" w:rsidR="00B95109" w:rsidRPr="00B21E20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53 298,5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80C" w14:textId="18188E0D" w:rsidR="00B95109" w:rsidRPr="00BD19C5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39A" w14:textId="0FB5C57D" w:rsidR="00B95109" w:rsidRPr="00BD19C5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261 737,5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7BE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134E9636" w14:textId="77777777" w:rsidTr="00413138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683D8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CE21E" w14:textId="4DC86044" w:rsidR="004B3A34" w:rsidRPr="00062EFB" w:rsidRDefault="004B3A34" w:rsidP="004B3A34">
            <w:pPr>
              <w:pStyle w:val="ConsPlusNormal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B71FE" w14:textId="00467BA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CFA0" w14:textId="2B017268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A095C" w14:textId="569719CF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5FF44" w14:textId="21A4D745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BD8FA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6F49868C" w14:textId="4FBFDB8A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C50" w14:textId="1AF51B0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4A38B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5CEA" w14:textId="65EA7464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C4B28" w14:textId="6E7FFCA4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C28AF" w14:textId="3F0C080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116B50" w14:textId="718ECBFB" w:rsidR="004B3A34" w:rsidRPr="00062EFB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B3A34" w:rsidRPr="00062EFB" w14:paraId="108E7D3B" w14:textId="77777777" w:rsidTr="00413138">
        <w:trPr>
          <w:trHeight w:val="2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30E27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ED79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05CF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C1A5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C2E9" w14:textId="7777777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B1C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EA9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3227" w14:textId="26027C52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3F5" w14:textId="48682DC1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3E9" w14:textId="5FB02864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B51" w14:textId="040A7805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2A77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17A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4E3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B423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7372EC73" w14:textId="77777777" w:rsidTr="00413138">
        <w:trPr>
          <w:trHeight w:val="7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0418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762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C32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2F2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6A0" w14:textId="22375B39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381" w14:textId="47D40A2D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DB8" w14:textId="2C974B0C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CC4" w14:textId="0E0B99B0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BA4" w14:textId="0694D521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4D49" w14:textId="0386F2E9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B5C" w14:textId="7FEBA4E1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DE8" w14:textId="0E21493F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A64B" w14:textId="2E03B2F4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C36" w14:textId="5EF515E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99B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3E7FBC6A" w14:textId="77777777" w:rsidTr="00413138">
        <w:trPr>
          <w:trHeight w:val="38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18226" w14:textId="4F11B7F0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1.2.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53070" w14:textId="77777777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02.02.</w:t>
            </w:r>
          </w:p>
          <w:p w14:paraId="5B9ADA9F" w14:textId="01101B26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1F867" w14:textId="5667417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5DCF" w14:textId="68429B6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899" w14:textId="34CED464" w:rsidR="004B3A34" w:rsidRPr="003E4363" w:rsidRDefault="004B3A34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23</w:t>
            </w:r>
            <w:r w:rsidR="00B9510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6 058,7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CB9" w14:textId="30DEA347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3D7" w14:textId="6A395716" w:rsidR="004B3A34" w:rsidRPr="00E742C7" w:rsidRDefault="004B3A34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 w:rsidR="00B9510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3 869,7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E2D8" w14:textId="253BB013" w:rsidR="004B3A34" w:rsidRPr="00E742C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3BD" w14:textId="38A4E791" w:rsidR="004B3A34" w:rsidRPr="00E742C7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723" w14:textId="2676A19D" w:rsidR="004B3A34" w:rsidRPr="00E742C7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CFBC82" w14:textId="1A19C50C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«УЗИО»</w:t>
            </w:r>
          </w:p>
        </w:tc>
      </w:tr>
      <w:tr w:rsidR="00B95109" w:rsidRPr="00062EFB" w14:paraId="5736D89A" w14:textId="77777777" w:rsidTr="00413138">
        <w:trPr>
          <w:trHeight w:val="11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029C2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283" w14:textId="77777777" w:rsidR="00B95109" w:rsidRPr="00062EFB" w:rsidRDefault="00B95109" w:rsidP="00B95109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007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0B9" w14:textId="4367ACA7" w:rsidR="00B95109" w:rsidRDefault="00B95109" w:rsidP="00B95109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D6E" w14:textId="55D0AA5D" w:rsidR="00B95109" w:rsidRPr="003E4363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236 058,7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EBA" w14:textId="33635B68" w:rsidR="00B95109" w:rsidRPr="004A38B7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57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189</w:t>
            </w: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8E8" w14:textId="46523DDB" w:rsidR="00B95109" w:rsidRPr="004A38B7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3 869,7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807" w14:textId="6B920080" w:rsidR="00B95109" w:rsidRPr="00BD19C5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62D" w14:textId="786BEDE2" w:rsidR="00B95109" w:rsidRPr="00BD19C5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9D4" w14:textId="79FAC8D9" w:rsidR="00B95109" w:rsidRPr="00BD19C5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742C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45 000,0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672" w14:textId="77777777" w:rsidR="00B95109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6ED2613E" w14:textId="77777777" w:rsidTr="00413138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BD22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69F63" w14:textId="64EB2B22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D713C" w14:textId="5247234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DBD39" w14:textId="0E226691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16EA" w14:textId="4C46A8DF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8D55E" w14:textId="72568C5F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9FFB8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17FE4022" w14:textId="50541FDE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E3A" w14:textId="09928CBB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ED46" w14:textId="1DDA97CF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A9E34" w14:textId="65FEB085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E976" w14:textId="76C6D3BA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03306" w14:textId="58C58C7C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B3A34" w:rsidRPr="00062EFB" w14:paraId="1BDA7B58" w14:textId="77777777" w:rsidTr="00413138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591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34CA1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FA4F0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76D1F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140" w14:textId="7777777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690" w14:textId="77777777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2A4" w14:textId="77777777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644" w14:textId="6FB5337E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A62" w14:textId="158553B3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69C" w14:textId="36E8B54C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3AD" w14:textId="187FF217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7FE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471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C5E" w14:textId="77777777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D0A0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5AB64C01" w14:textId="77777777" w:rsidTr="00413138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42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291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093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7AD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6D9" w14:textId="67C0DAFF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E89" w14:textId="6C9E682A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9C8" w14:textId="140EF2F2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25F" w14:textId="1C8ADFBE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7F" w14:textId="16B64DD9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E1B" w14:textId="6AD53ECB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952" w14:textId="11D6DE18" w:rsidR="004B3A34" w:rsidRPr="004A38B7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FF0000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DD8" w14:textId="7B130B5E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CC8" w14:textId="24A80E62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007" w14:textId="5E3C9B8B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18B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7EB61182" w14:textId="77777777" w:rsidTr="00413138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40E324" w14:textId="5E8C6C5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56940C" w14:textId="48FE9DD6" w:rsidR="004B3A34" w:rsidRPr="00F25C90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25C90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A8480" w14:textId="07104574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AF4" w14:textId="75B0043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47" w14:textId="355EE262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18C" w14:textId="3F43A20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A9F" w14:textId="774AFB7C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AFE" w14:textId="68BD3BFF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B4F6" w14:textId="5D067A35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E2C" w14:textId="61076675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F686D" w14:textId="58033681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66F0D578" w14:textId="77777777" w:rsidTr="0041313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615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974" w14:textId="77777777" w:rsidR="004B3A34" w:rsidRPr="00F25C90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194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A6C1" w14:textId="4229D5A8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F21" w14:textId="30AE1DDB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CFFC" w14:textId="24F74F7C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A1ED" w14:textId="2979D52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9E4" w14:textId="20CED7B5" w:rsidR="004B3A34" w:rsidRPr="00BD19C5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CAB" w14:textId="46764BC3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8D8" w14:textId="57525B40" w:rsidR="004B3A34" w:rsidRPr="00BD19C5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F72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76E25D94" w14:textId="77777777" w:rsidTr="00413138">
        <w:trPr>
          <w:trHeight w:val="1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6FED82" w14:textId="5D1E0260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A0F507" w14:textId="77777777" w:rsidR="004B3A34" w:rsidRPr="00F25C90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t>Мероприятие 03.01.</w:t>
            </w:r>
          </w:p>
          <w:p w14:paraId="0CF752DF" w14:textId="5302DD49" w:rsidR="004B3A34" w:rsidRPr="00F25C90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Обеспечение осуществления органами местного самоуправления муниципальных </w:t>
            </w:r>
            <w:r w:rsidRPr="00F25C90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2E2CC" w14:textId="2F18F49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EE9" w14:textId="70691908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054" w14:textId="418AFA33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EA2" w14:textId="12FDE734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7B5" w14:textId="3487716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FD7" w14:textId="3434256C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0B7" w14:textId="5C30F13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C82" w14:textId="472F07D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74078" w14:textId="27A65305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«УЗИО»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24193A68" w14:textId="48669B5B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городского округа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Мытищи</w:t>
            </w:r>
          </w:p>
        </w:tc>
      </w:tr>
      <w:tr w:rsidR="004B3A34" w:rsidRPr="00062EFB" w14:paraId="7F8C5EB9" w14:textId="77777777" w:rsidTr="00413138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BF7A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D9CE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69A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4C6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</w:t>
            </w:r>
          </w:p>
          <w:p w14:paraId="59439F5A" w14:textId="26B01310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Московск</w:t>
            </w: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C62" w14:textId="506EE1EF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lastRenderedPageBreak/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988" w14:textId="1B018AFB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649" w14:textId="40C9560D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AFC" w14:textId="4D2695F3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CF5" w14:textId="09BF1A84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A73" w14:textId="6E8E426B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40637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781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28265E92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173C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7924EC" w14:textId="4090B985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A608E" w14:textId="2D81AE9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6F3F0" w14:textId="6314AAF5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1B8D" w14:textId="3815049C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2B023" w14:textId="5ED87A9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DB62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020C2C36" w14:textId="0D6400F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63B" w14:textId="5CAEB2D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E544" w14:textId="0F05D8CC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47D5" w14:textId="6E5AB35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77FF6" w14:textId="289E26E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4C215" w14:textId="2AEF5564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B3A34" w:rsidRPr="00062EFB" w14:paraId="59DAE7C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60B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2A06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E938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5D64C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9FE" w14:textId="7777777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A96" w14:textId="77777777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53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75D" w14:textId="0D4B34D2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E53" w14:textId="19361D1B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396" w14:textId="4C074CDB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0A5" w14:textId="4F1C424D" w:rsidR="004B3A34" w:rsidRPr="00C53432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D9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79D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D46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F227C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5B646DD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8D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90F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394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10D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09C" w14:textId="669C8C5D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12 179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60E" w14:textId="75FD0905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7 779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041" w14:textId="4810C17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4 400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5C5" w14:textId="2CC1E31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D55" w14:textId="42600283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CC2" w14:textId="4472155C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0158" w14:textId="079CABF3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7E5" w14:textId="207D441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4764" w14:textId="00AA3D1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77A" w14:textId="1DF746B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63E1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02C24D91" w14:textId="77777777" w:rsidTr="00413138">
        <w:trPr>
          <w:trHeight w:val="1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525C2" w14:textId="4C254043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6B7B" w14:textId="4A44EC85" w:rsidR="004B3A34" w:rsidRPr="00062EFB" w:rsidRDefault="004B3A34" w:rsidP="004B3A3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605A8" w14:textId="754F2628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BCE" w14:textId="2818696A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C82" w14:textId="0A35565B" w:rsidR="004B3A34" w:rsidRPr="003E4363" w:rsidRDefault="004B3A34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8 992,0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5A5" w14:textId="44DA758D" w:rsidR="004B3A34" w:rsidRPr="003E4363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35FC" w14:textId="74B512A6" w:rsidR="004B3A34" w:rsidRPr="003E4363" w:rsidRDefault="004B3A34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</w:t>
            </w:r>
            <w:r w:rsidR="00B95109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6 849,1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A61" w14:textId="40E254E9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8F3" w14:textId="48608DA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E1B" w14:textId="14C607A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F20BFB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95109" w:rsidRPr="00062EFB" w14:paraId="64EE8478" w14:textId="77777777" w:rsidTr="00413138">
        <w:trPr>
          <w:trHeight w:val="1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724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50D" w14:textId="77777777" w:rsidR="00B95109" w:rsidRPr="00062EFB" w:rsidRDefault="00B95109" w:rsidP="00B95109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673" w14:textId="77777777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27E" w14:textId="71701A7C" w:rsidR="00B95109" w:rsidRPr="00062EFB" w:rsidRDefault="00B95109" w:rsidP="00B95109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802" w14:textId="7A0C5121" w:rsidR="00B95109" w:rsidRPr="003E4363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418 992,0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592" w14:textId="7300E383" w:rsidR="00B95109" w:rsidRPr="003E4363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842" w14:textId="1A8EBF9A" w:rsidR="00B95109" w:rsidRPr="003E4363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86 849,1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51A" w14:textId="3E90DC2D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BA36" w14:textId="11FBDF51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AC" w14:textId="17A5F5D9" w:rsidR="00B95109" w:rsidRPr="00062EFB" w:rsidRDefault="00B95109" w:rsidP="00B9510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A1F" w14:textId="77777777" w:rsidR="00B95109" w:rsidRDefault="00B95109" w:rsidP="00B9510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580641" w:rsidRPr="00062EFB" w14:paraId="106788D8" w14:textId="77777777" w:rsidTr="00413138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96E9F" w14:textId="7EF73A99" w:rsidR="00580641" w:rsidRPr="00062EFB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15493" w14:textId="77777777" w:rsidR="00580641" w:rsidRPr="00062EFB" w:rsidRDefault="00580641" w:rsidP="0058064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Мероприятие 04.01.</w:t>
            </w:r>
          </w:p>
          <w:p w14:paraId="6375A1A7" w14:textId="56D65BCD" w:rsidR="00580641" w:rsidRPr="00062EFB" w:rsidRDefault="00580641" w:rsidP="0058064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3138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органов в сфере земельно-имущественных отношений</w:t>
            </w:r>
            <w:r w:rsidRPr="00062EFB">
              <w:rPr>
                <w:rFonts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C75FFB" w14:textId="4582B254" w:rsidR="00580641" w:rsidRPr="00062EFB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1A2" w14:textId="4BFAB034" w:rsidR="00580641" w:rsidRPr="00062EFB" w:rsidRDefault="00580641" w:rsidP="00580641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855" w14:textId="7C356D07" w:rsidR="00580641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418 992,0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5D5" w14:textId="4DD0D512" w:rsidR="00580641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98 124,3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702" w14:textId="6E7CA285" w:rsidR="00580641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86 849,1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E45" w14:textId="71AFBE8A" w:rsidR="00580641" w:rsidRPr="00062EFB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F0A" w14:textId="37DF9646" w:rsidR="00580641" w:rsidRPr="00062EFB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188" w14:textId="402EB31F" w:rsidR="00580641" w:rsidRPr="00062EFB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F87981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78 006,2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7DE282" w14:textId="77777777" w:rsidR="00580641" w:rsidRDefault="00580641" w:rsidP="005806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3BBF41D9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CC80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39022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D5A65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B199DA" w14:textId="5BCB0AA4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CC5" w14:textId="2F3AE55D" w:rsidR="004B3A34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6 936,4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3D5" w14:textId="36D35E21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705,8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C4A" w14:textId="3AB6B71F" w:rsidR="004B3A34" w:rsidRDefault="00580641" w:rsidP="00580641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3 365,6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1E2" w14:textId="75FE83AB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46CF" w14:textId="00AF6075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C770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8D8" w14:textId="1251E29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EC770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C2518B" w14:textId="2885503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«УЗИО»</w:t>
            </w:r>
          </w:p>
        </w:tc>
      </w:tr>
      <w:tr w:rsidR="004B3A34" w:rsidRPr="00062EFB" w14:paraId="12FF99A4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E017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D33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C80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593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19B" w14:textId="371F26E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412 055,6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2E8" w14:textId="65CEDC9F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93738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97 418,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1D3" w14:textId="1F0C3068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83 483,5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9CD" w14:textId="04F9C22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166" w14:textId="6C730CC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B2C" w14:textId="42125D8B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597348">
              <w:rPr>
                <w:rFonts w:ascii="Times New Roman" w:eastAsiaTheme="minorHAnsi" w:hAnsi="Times New Roman" w:cs="Times New Roman"/>
                <w:sz w:val="20"/>
                <w:lang w:eastAsia="en-US"/>
              </w:rPr>
              <w:t>77 051,2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E04" w14:textId="12E430D3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МКУ «УИК»</w:t>
            </w:r>
          </w:p>
        </w:tc>
      </w:tr>
      <w:tr w:rsidR="004B3A34" w:rsidRPr="00062EFB" w14:paraId="7C0403BA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18367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AC847" w14:textId="46C69996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23F08" w14:textId="14C219B0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8FDD5" w14:textId="75603B24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EABBF" w14:textId="00B4A333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904A" w14:textId="2CE59DB1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5D2F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424E7FEE" w14:textId="3706C960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874" w14:textId="2BDEE4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0C01" w14:textId="4ED297D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5ABC" w14:textId="0017D8D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CD14" w14:textId="2DE7743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2027 год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E5446" w14:textId="07C9DBDA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4B3A34" w:rsidRPr="00062EFB" w14:paraId="6A1F1F55" w14:textId="77777777" w:rsidTr="009860F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331E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9EC41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931E3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B94C0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7EF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06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73A" w14:textId="77777777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1B4F" w14:textId="45CF9DE6" w:rsidR="004B3A34" w:rsidRPr="009860FA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B3B" w14:textId="48E96542" w:rsidR="004B3A34" w:rsidRPr="009860FA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0EA2" w14:textId="3CDE739D" w:rsidR="004B3A34" w:rsidRPr="009860FA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717" w14:textId="3D061152" w:rsidR="004B3A34" w:rsidRPr="009860FA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9860F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14F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961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45F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3FAF3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59A253C6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EAA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0FB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320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994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C45" w14:textId="557D3185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42C" w14:textId="3D0EC89A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43D" w14:textId="190DF98D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24 752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DF2" w14:textId="6997731D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B70" w14:textId="2842DC05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82B" w14:textId="6074A6A3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569" w14:textId="48C12FF4" w:rsidR="004B3A34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24752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66C" w14:textId="36597A8F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FCC" w14:textId="21BF8E6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AF9" w14:textId="4CC6BFB6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195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57644D35" w14:textId="77777777" w:rsidTr="00413138">
        <w:trPr>
          <w:trHeight w:val="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3048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227BA" w14:textId="3005D51D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9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B059B" w14:textId="6ACD8D8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г.г</w:t>
            </w:r>
            <w:proofErr w:type="spellEnd"/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886" w14:textId="3AC8D4D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5E1" w14:textId="584FFB60" w:rsidR="004B3A34" w:rsidRPr="00B21E20" w:rsidRDefault="00A97598" w:rsidP="009C517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2 5</w:t>
            </w:r>
            <w:r w:rsidR="009C517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84 701,1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379" w14:textId="1CBF25BA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324 514,8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B4D" w14:textId="476333DC" w:rsidR="004B3A34" w:rsidRPr="00B21E20" w:rsidRDefault="004B3A34" w:rsidP="009C517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</w:t>
            </w:r>
            <w:r w:rsidR="009C517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9 570,2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94A" w14:textId="4019D060" w:rsidR="004B3A34" w:rsidRPr="00B21E20" w:rsidRDefault="009C517E" w:rsidP="009C517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1 007 912,7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070" w14:textId="73B3BA6D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962" w14:textId="1990A6E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416 351,7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1E67F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4FEDAE01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929C4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41F8B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ADB16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853" w14:textId="08CE72AA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062EF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ADDF" w14:textId="1533C2AA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140 868,0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610" w14:textId="02E4017E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14 436,0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DFD" w14:textId="209A1A66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0B8" w14:textId="581E0FFF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C92" w14:textId="25F1ABE1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5BD5" w14:textId="2ABB072E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3B618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A34" w:rsidRPr="00062EFB" w14:paraId="70344B08" w14:textId="77777777" w:rsidTr="00413138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3CCB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2F2E" w14:textId="77777777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63A" w14:textId="77777777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C46" w14:textId="0C0DE556" w:rsidR="004B3A34" w:rsidRPr="00062EFB" w:rsidRDefault="004B3A34" w:rsidP="004B3A34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Средства бюджета городского округа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746" w14:textId="17E79646" w:rsidR="004B3A34" w:rsidRPr="00B21E20" w:rsidRDefault="00A97598" w:rsidP="009C517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2</w:t>
            </w:r>
            <w:r w:rsidR="009C517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 </w:t>
            </w: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</w:t>
            </w:r>
            <w:r w:rsidR="009C517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43 833,1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D35" w14:textId="54E261CE" w:rsidR="004B3A34" w:rsidRPr="00B21E20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310 078,8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F339" w14:textId="6D8C4D73" w:rsidR="004B3A34" w:rsidRPr="00B21E20" w:rsidRDefault="004B3A34" w:rsidP="009C517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</w:t>
            </w:r>
            <w:r w:rsidR="009C517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7 962,2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78A" w14:textId="30E904E1" w:rsidR="004B3A34" w:rsidRPr="00B21E20" w:rsidRDefault="00A97598" w:rsidP="009C517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B21E2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</w:t>
            </w:r>
            <w:r w:rsidR="009C517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76 304,7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6D7" w14:textId="228BBD95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C15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84E" w14:textId="78362FD2" w:rsidR="004B3A34" w:rsidRPr="00062EFB" w:rsidRDefault="004B3A34" w:rsidP="004B3A3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</w:pPr>
            <w:r w:rsidRPr="00CC15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384 743,7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5C7" w14:textId="77777777" w:rsidR="004B3A34" w:rsidRDefault="004B3A34" w:rsidP="004B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6382097E" w14:textId="77777777" w:rsidR="00181ED0" w:rsidRDefault="00181ED0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DC5B7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6B7F5" w14:textId="11C543E3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CA1AB4" w14:textId="7F6F50EA" w:rsidR="00042048" w:rsidRDefault="0004204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025EE" w14:textId="0B3BFE4B" w:rsidR="00042048" w:rsidRDefault="0004204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74D34" w14:textId="22798215" w:rsidR="00042048" w:rsidRDefault="0004204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803054" w14:textId="77777777" w:rsidR="00042048" w:rsidRDefault="0004204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385BAF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7D326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66320D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44895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27E308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BAE1AA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2D8D2C" w14:textId="77777777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6B1FF" w14:textId="52F2F424" w:rsidR="00413138" w:rsidRDefault="00413138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8CF49A" w14:textId="33908486" w:rsidR="00C53432" w:rsidRDefault="00C53432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38D495" w14:textId="77777777" w:rsidR="00C53432" w:rsidRDefault="00C53432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03D786" w14:textId="77777777" w:rsidR="009860FA" w:rsidRDefault="009860FA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5B0E4E" w14:textId="77777777" w:rsidR="009860FA" w:rsidRDefault="009860FA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F9ACE5" w14:textId="06700421" w:rsidR="00007B8A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E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Подпрограмма 3 «Управление муниципальным долгом»</w:t>
      </w:r>
    </w:p>
    <w:p w14:paraId="53BA3074" w14:textId="77777777" w:rsidR="00915E26" w:rsidRPr="00062EFB" w:rsidRDefault="00915E26" w:rsidP="00915E2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708"/>
        <w:gridCol w:w="993"/>
        <w:gridCol w:w="992"/>
        <w:gridCol w:w="1209"/>
        <w:gridCol w:w="992"/>
        <w:gridCol w:w="850"/>
        <w:gridCol w:w="709"/>
        <w:gridCol w:w="709"/>
        <w:gridCol w:w="709"/>
        <w:gridCol w:w="1275"/>
        <w:gridCol w:w="1134"/>
        <w:gridCol w:w="1060"/>
        <w:gridCol w:w="1559"/>
      </w:tblGrid>
      <w:tr w:rsidR="00864058" w:rsidRPr="00062EFB" w14:paraId="4462282E" w14:textId="77777777" w:rsidTr="0001383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B989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CAFC8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084E5" w14:textId="77777777" w:rsidR="00864058" w:rsidRPr="00062EFB" w:rsidRDefault="00864058" w:rsidP="002416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F4C6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</w:t>
            </w: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91085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14:paraId="7AAB87D1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466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601E" w14:textId="77777777" w:rsidR="00864058" w:rsidRPr="00062EFB" w:rsidRDefault="00864058" w:rsidP="002416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 подпрограммы</w:t>
            </w:r>
          </w:p>
        </w:tc>
      </w:tr>
      <w:tr w:rsidR="00864058" w:rsidRPr="00062EFB" w14:paraId="62CE1D24" w14:textId="77777777" w:rsidTr="00864058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C38E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0386E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C27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EBF73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85A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40A4" w14:textId="49230EFA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26EFA" w14:textId="77777777" w:rsidR="00864058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0D0D0842" w14:textId="356844B6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FC7" w14:textId="12CF0B69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8F3DB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0C1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F85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2027год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0D75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4058" w:rsidRPr="00062EFB" w14:paraId="6D18BCE7" w14:textId="77777777" w:rsidTr="00864058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CD8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F0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11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F5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8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F66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CB7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818" w14:textId="7943F639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2BA" w14:textId="3F49D414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386" w14:textId="0E59E859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03D" w14:textId="2A335315" w:rsidR="00864058" w:rsidRPr="00C53432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E7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9A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C31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10C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4058" w:rsidRPr="00062EFB" w14:paraId="780EBFC2" w14:textId="77777777" w:rsidTr="008640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D8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A59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92F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3A66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B3A" w14:textId="77777777" w:rsidR="00864058" w:rsidRPr="00062EFB" w:rsidRDefault="00864058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78C" w14:textId="3694D1A5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F3E5" w14:textId="063B7180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49E" w14:textId="55FB1624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5BA" w14:textId="1C8D4AB5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F2B9" w14:textId="53A3FC44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C7" w14:textId="21A34352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1EA" w14:textId="59B7D2E7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A0D" w14:textId="43E3FE5A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23A" w14:textId="1A869A9D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E7F" w14:textId="0876E78E" w:rsidR="00864058" w:rsidRPr="00062EFB" w:rsidRDefault="00F25C90" w:rsidP="0086405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</w:tr>
      <w:tr w:rsidR="00602C9B" w:rsidRPr="00BB5877" w14:paraId="0FA9A75A" w14:textId="77777777" w:rsidTr="00042048">
        <w:trPr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EF8" w14:textId="4C1F3171" w:rsidR="00602C9B" w:rsidRPr="00BB5877" w:rsidRDefault="00602C9B" w:rsidP="00074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5EB" w14:textId="77777777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Основное мероприятие 01.                      Реализация мероприятий в рамках управления муниципальным долгом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92CE" w14:textId="4EE6176D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B09" w14:textId="77777777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5B6" w14:textId="0237715A" w:rsidR="00602C9B" w:rsidRPr="008C7935" w:rsidRDefault="00602C9B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</w:t>
            </w:r>
            <w:r w:rsidR="00042048">
              <w:rPr>
                <w:rFonts w:cs="Times New Roman"/>
                <w:sz w:val="20"/>
                <w:szCs w:val="20"/>
              </w:rPr>
              <w:t>39</w:t>
            </w:r>
            <w:r w:rsidRPr="008C7935">
              <w:rPr>
                <w:rFonts w:cs="Times New Roman"/>
                <w:sz w:val="20"/>
                <w:szCs w:val="20"/>
              </w:rPr>
              <w:t xml:space="preserve"> </w:t>
            </w:r>
            <w:r w:rsidR="00042048">
              <w:rPr>
                <w:rFonts w:cs="Times New Roman"/>
                <w:sz w:val="20"/>
                <w:szCs w:val="20"/>
              </w:rPr>
              <w:t>602</w:t>
            </w:r>
            <w:r w:rsidRPr="008C7935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EDC" w14:textId="6378DC5E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3C4C" w14:textId="30A16AC1" w:rsidR="00602C9B" w:rsidRPr="00480D69" w:rsidRDefault="00602C9B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</w:t>
            </w:r>
            <w:r w:rsidR="00042048">
              <w:rPr>
                <w:rFonts w:cs="Times New Roman"/>
                <w:sz w:val="20"/>
                <w:szCs w:val="20"/>
              </w:rPr>
              <w:t>48 104,8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94C" w14:textId="3AEC5A58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2B6" w14:textId="361EC6DA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0B63" w14:textId="291DBAF0" w:rsidR="00602C9B" w:rsidRPr="00480D69" w:rsidRDefault="00602C9B" w:rsidP="009509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A271" w14:textId="49E29960" w:rsidR="00602C9B" w:rsidRPr="00BB5877" w:rsidRDefault="00602C9B" w:rsidP="009509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Мытищи</w:t>
            </w:r>
          </w:p>
        </w:tc>
      </w:tr>
      <w:tr w:rsidR="00042048" w:rsidRPr="00BB5877" w14:paraId="38EAD7BC" w14:textId="77777777" w:rsidTr="0068058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ED7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251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6323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D58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476" w14:textId="6FB98F4D" w:rsidR="00042048" w:rsidRPr="008C7935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</w:t>
            </w:r>
            <w:r>
              <w:rPr>
                <w:rFonts w:cs="Times New Roman"/>
                <w:sz w:val="20"/>
                <w:szCs w:val="20"/>
              </w:rPr>
              <w:t>39</w:t>
            </w:r>
            <w:r w:rsidRPr="008C793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602</w:t>
            </w:r>
            <w:r w:rsidRPr="008C7935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2A0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AEC36BB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949B540" w14:textId="7A668AEA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CBE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54D0E1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BB1EAE" w14:textId="62FC8A5C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48 104,8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D5C" w14:textId="77777777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DCD88C6" w14:textId="77777777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94EF87" w14:textId="5343E859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411" w14:textId="77777777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8D40049" w14:textId="77777777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B5BA53" w14:textId="1359A7D1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39A" w14:textId="77777777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58C1D" w14:textId="77777777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B9E968" w14:textId="01446607" w:rsidR="00042048" w:rsidRPr="00480D69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9CD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1F3C60AE" w14:textId="77777777" w:rsidTr="00042048">
        <w:trPr>
          <w:trHeight w:val="3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30BDC" w14:textId="63B8937E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21E" w14:textId="77777777" w:rsidR="00042048" w:rsidRPr="00BB5877" w:rsidRDefault="00042048" w:rsidP="00042048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 xml:space="preserve">Мероприятие 01.01 </w:t>
            </w:r>
          </w:p>
          <w:p w14:paraId="291FEF68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FB3" w14:textId="5FCDEC1A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7A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680F" w14:textId="77777777" w:rsidR="00042048" w:rsidRPr="008C7935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CF1CFA" w14:textId="7052B809" w:rsidR="00042048" w:rsidRPr="008C7935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879,0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7B6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9788CC" w14:textId="299C2A49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73A7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467DC31" w14:textId="2E74DA3F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14BA" w14:textId="519E872E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DA5" w14:textId="19F804A3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DA7" w14:textId="75131718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5BA7AC" w14:textId="727EB144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526130F7" w14:textId="77777777" w:rsidTr="0001383F">
        <w:trPr>
          <w:trHeight w:val="10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5BBF7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DAE1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603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6B3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10C" w14:textId="60F1D4CD" w:rsidR="00042048" w:rsidRPr="008C7935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879,0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7E3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2240EF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692942" w14:textId="4E78ECD3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364,9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E6D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5D8A263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D60CB94" w14:textId="53E571B6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751" w14:textId="0D4A0DAB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945E" w14:textId="7963959E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9E2" w14:textId="66C90D89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59,7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714B43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60A76A97" w14:textId="77777777" w:rsidTr="00C53432">
        <w:trPr>
          <w:cantSplit/>
          <w:trHeight w:val="2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5595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3DE0" w14:textId="77777777" w:rsidR="00042048" w:rsidRPr="00BB5877" w:rsidRDefault="00042048" w:rsidP="00042048">
            <w:pPr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Отсутствие просроченной задолженности по муниципальным долговым обязательствам в виде бюджетных </w:t>
            </w:r>
            <w:r w:rsidRPr="00BB5877">
              <w:rPr>
                <w:rFonts w:cs="Times New Roman"/>
                <w:sz w:val="20"/>
                <w:szCs w:val="20"/>
              </w:rPr>
              <w:lastRenderedPageBreak/>
              <w:t>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280E2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506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CF45" w14:textId="77777777" w:rsidR="00042048" w:rsidRPr="008C7935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6367" w14:textId="4A2878D6" w:rsidR="00042048" w:rsidRPr="00BB5877" w:rsidRDefault="00042048" w:rsidP="00042048">
            <w:pPr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8EF9" w14:textId="77777777" w:rsidR="00042048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14:paraId="77AC46EE" w14:textId="4969A925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hAnsi="Times New Roman" w:cs="Times New Roman"/>
                <w:color w:val="000000" w:themeColor="text1"/>
                <w:sz w:val="20"/>
              </w:rPr>
              <w:t>2024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210" w14:textId="668AD454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89C3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708C2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7CB53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90089D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430BBD6D" w14:textId="77777777" w:rsidTr="0001383F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72D55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157B" w14:textId="77777777" w:rsidR="00042048" w:rsidRPr="00BB5877" w:rsidRDefault="00042048" w:rsidP="000420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F668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F52F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A39" w14:textId="77777777" w:rsidR="00042048" w:rsidRPr="008C7935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AA7DA" w14:textId="77777777" w:rsidR="00042048" w:rsidRPr="00BB5877" w:rsidRDefault="00042048" w:rsidP="000420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CCF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95B" w14:textId="3D7C000C" w:rsidR="00042048" w:rsidRPr="00C53432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ED3" w14:textId="591A9364" w:rsidR="00042048" w:rsidRPr="00C53432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B87" w14:textId="6B9544A8" w:rsidR="00042048" w:rsidRPr="00C53432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2F1" w14:textId="5877DF5C" w:rsidR="00042048" w:rsidRPr="00C53432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CC8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57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7C5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FEFF160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6BB98BE9" w14:textId="77777777" w:rsidTr="0001383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4E9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D2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9BF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F29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6B96" w14:textId="0F871623" w:rsidR="00042048" w:rsidRPr="008C7935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1B9" w14:textId="29D51A29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BC2" w14:textId="6F595B87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D87" w14:textId="52193291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BE5" w14:textId="2BB5CD81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097" w14:textId="789985C2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6F0" w14:textId="34AD50A6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2020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223" w14:textId="77777777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5062" w14:textId="77777777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E3C" w14:textId="77777777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F6B639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0508EC52" w14:textId="77777777" w:rsidTr="0001383F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9565E" w14:textId="3AFF21A4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1.2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D34" w14:textId="77777777" w:rsidR="00042048" w:rsidRPr="00BB5877" w:rsidRDefault="00042048" w:rsidP="00042048">
            <w:pPr>
              <w:rPr>
                <w:rFonts w:eastAsia="Calibri" w:cs="Times New Roman"/>
                <w:sz w:val="20"/>
                <w:szCs w:val="20"/>
              </w:rPr>
            </w:pPr>
            <w:r w:rsidRPr="00BB5877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2474318E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A03" w14:textId="3BDE535E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 xml:space="preserve">2023-2027 </w:t>
            </w:r>
            <w:proofErr w:type="spellStart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г.г</w:t>
            </w:r>
            <w:proofErr w:type="spellEnd"/>
            <w:r w:rsidRPr="00062EFB">
              <w:rPr>
                <w:rFonts w:ascii="Times New Roman" w:eastAsiaTheme="minorHAnsi" w:hAnsi="Times New Roman" w:cs="Times New Roman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9C1E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3297" w14:textId="057D35B7" w:rsidR="00042048" w:rsidRPr="008C7935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1 1</w:t>
            </w:r>
            <w:r>
              <w:rPr>
                <w:rFonts w:ascii="Times New Roman" w:hAnsi="Times New Roman" w:cs="Times New Roman"/>
                <w:sz w:val="20"/>
              </w:rPr>
              <w:t>38</w:t>
            </w:r>
            <w:r w:rsidRPr="008C7935">
              <w:rPr>
                <w:rFonts w:ascii="Times New Roman" w:hAnsi="Times New Roman" w:cs="Times New Roman"/>
                <w:sz w:val="20"/>
              </w:rPr>
              <w:t> 723,1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943" w14:textId="08803F12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D34C" w14:textId="4A7EE3FB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125" w14:textId="32445514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315 906,0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D011" w14:textId="2F014868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E08" w14:textId="3A52DEB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5B4A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3D64" w:rsidRPr="00BB5877" w14:paraId="3A60784D" w14:textId="77777777" w:rsidTr="0001383F">
        <w:trPr>
          <w:trHeight w:val="92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EAF60" w14:textId="77777777" w:rsidR="001E3D64" w:rsidRPr="00BB5877" w:rsidRDefault="001E3D64" w:rsidP="001E3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872" w14:textId="77777777" w:rsidR="001E3D64" w:rsidRPr="00BB5877" w:rsidRDefault="001E3D64" w:rsidP="001E3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DB3" w14:textId="77777777" w:rsidR="001E3D64" w:rsidRPr="00BB5877" w:rsidRDefault="001E3D64" w:rsidP="001E3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F2A" w14:textId="32890A0C" w:rsidR="001E3D64" w:rsidRPr="00BB5877" w:rsidRDefault="001E3D64" w:rsidP="001E3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20"/>
              </w:rPr>
              <w:t>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E82" w14:textId="0A6AC05D" w:rsidR="001E3D64" w:rsidRPr="008C7935" w:rsidRDefault="001E3D64" w:rsidP="001E3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1 1</w:t>
            </w:r>
            <w:r>
              <w:rPr>
                <w:rFonts w:ascii="Times New Roman" w:hAnsi="Times New Roman" w:cs="Times New Roman"/>
                <w:sz w:val="20"/>
              </w:rPr>
              <w:t>38</w:t>
            </w:r>
            <w:r w:rsidRPr="008C7935">
              <w:rPr>
                <w:rFonts w:ascii="Times New Roman" w:hAnsi="Times New Roman" w:cs="Times New Roman"/>
                <w:sz w:val="20"/>
              </w:rPr>
              <w:t> 723,1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94F" w14:textId="23B527F7" w:rsidR="001E3D64" w:rsidRPr="00BB5877" w:rsidRDefault="001E3D64" w:rsidP="001E3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57 203,1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4B80" w14:textId="3F93C310" w:rsidR="001E3D64" w:rsidRPr="00BB5877" w:rsidRDefault="001E3D64" w:rsidP="001E3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247 870,0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222" w14:textId="59834303" w:rsidR="001E3D64" w:rsidRPr="00BB5877" w:rsidRDefault="001E3D64" w:rsidP="001E3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315 906,0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AE1" w14:textId="1743A295" w:rsidR="001E3D64" w:rsidRPr="00BB5877" w:rsidRDefault="001E3D64" w:rsidP="001E3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BC1F" w14:textId="3BFA7934" w:rsidR="001E3D64" w:rsidRPr="00BB5877" w:rsidRDefault="001E3D64" w:rsidP="001E3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258 872,0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EEA" w14:textId="77777777" w:rsidR="001E3D64" w:rsidRPr="00BB5877" w:rsidRDefault="001E3D64" w:rsidP="001E3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5E52D767" w14:textId="77777777" w:rsidTr="00C53432">
        <w:trPr>
          <w:cantSplit/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EE07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4408" w14:textId="77777777" w:rsidR="00042048" w:rsidRPr="00BB5877" w:rsidRDefault="00042048" w:rsidP="00042048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BB5877">
              <w:rPr>
                <w:rFonts w:cs="Times New Roman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кредитов, млн.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1B74E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015B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AC79E" w14:textId="77777777" w:rsidR="00042048" w:rsidRPr="008C7935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C79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58323" w14:textId="16CCA8A4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4363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1BFD2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B9E" w14:textId="3640D223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4363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776F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D1C3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40A04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2027год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113608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41E33E2D" w14:textId="77777777" w:rsidTr="0001383F">
        <w:trPr>
          <w:cantSplit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0D008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B6F8" w14:textId="77777777" w:rsidR="00042048" w:rsidRPr="00BB5877" w:rsidRDefault="00042048" w:rsidP="000420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D2FCB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F6792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A4D" w14:textId="77777777" w:rsidR="00042048" w:rsidRPr="008C7935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492C8" w14:textId="77777777" w:rsidR="00042048" w:rsidRPr="003E4363" w:rsidRDefault="00042048" w:rsidP="0004204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CF16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CF5" w14:textId="4205288A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529" w14:textId="5AF118D0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DEF" w14:textId="6E51C5DE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412" w14:textId="5220BB7A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4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61C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57C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A32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7474DA2F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639041EC" w14:textId="77777777" w:rsidTr="0001383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FB7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563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BA4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0A8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ADA" w14:textId="7174523A" w:rsidR="00042048" w:rsidRPr="008C7935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671" w14:textId="2E9EB442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094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E6C" w14:textId="79503D02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B37" w14:textId="16417795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68A0" w14:textId="68953A5C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A42" w14:textId="3FECD435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474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D75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649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DC2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426101" w14:textId="77777777" w:rsidR="00042048" w:rsidRPr="00BB5877" w:rsidRDefault="00042048" w:rsidP="000420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2048" w:rsidRPr="00BB5877" w14:paraId="1146DEA4" w14:textId="77777777" w:rsidTr="005F4C7C">
        <w:trPr>
          <w:trHeight w:val="3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D6B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DD0" w14:textId="425541C8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 по подпрограмме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A64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266" w14:textId="15E84D66" w:rsidR="00042048" w:rsidRPr="008C7935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</w:t>
            </w:r>
            <w:r>
              <w:rPr>
                <w:rFonts w:cs="Times New Roman"/>
                <w:sz w:val="20"/>
                <w:szCs w:val="20"/>
              </w:rPr>
              <w:t>39</w:t>
            </w:r>
            <w:r w:rsidRPr="008C793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602</w:t>
            </w:r>
            <w:r w:rsidRPr="008C7935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541" w14:textId="43A92BCD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C0F" w14:textId="0BD1543D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48 104,8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CCD3" w14:textId="2CF8DDED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F64" w14:textId="132B4463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92A" w14:textId="437BB6EA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684B" w14:textId="77777777" w:rsidR="00042048" w:rsidRPr="00BB5877" w:rsidRDefault="00042048" w:rsidP="0004204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2048" w:rsidRPr="00BB5877" w14:paraId="636474CA" w14:textId="77777777" w:rsidTr="00A34C57">
        <w:trPr>
          <w:trHeight w:val="11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170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CF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E5D0" w14:textId="77777777" w:rsidR="00042048" w:rsidRPr="00BB5877" w:rsidRDefault="00042048" w:rsidP="000420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B5877">
              <w:rPr>
                <w:rFonts w:ascii="Times New Roman" w:hAnsi="Times New Roman" w:cs="Times New Roman"/>
                <w:sz w:val="20"/>
              </w:rPr>
              <w:t>Средства бюджета городского округа Мытищи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D73" w14:textId="361190AB" w:rsidR="00042048" w:rsidRPr="008C7935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7935">
              <w:rPr>
                <w:rFonts w:cs="Times New Roman"/>
                <w:sz w:val="20"/>
                <w:szCs w:val="20"/>
              </w:rPr>
              <w:t>1 1</w:t>
            </w:r>
            <w:r>
              <w:rPr>
                <w:rFonts w:cs="Times New Roman"/>
                <w:sz w:val="20"/>
                <w:szCs w:val="20"/>
              </w:rPr>
              <w:t>39</w:t>
            </w:r>
            <w:r w:rsidRPr="008C793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602</w:t>
            </w:r>
            <w:r w:rsidRPr="008C7935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748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183A98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5B29EF" w14:textId="571EF7E0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57 568,0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B52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AB356D6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064A8C5" w14:textId="0AEB29E8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48 104,8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DE9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2F90AD3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0AB3342" w14:textId="6381BB3D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316 065,9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25C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66A18DB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2DA2C77" w14:textId="55D6A44E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8F8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9F513C" w14:textId="77777777" w:rsidR="00042048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6E8B003" w14:textId="0EBFBC16" w:rsidR="00042048" w:rsidRPr="00BB5877" w:rsidRDefault="00042048" w:rsidP="000420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0D69">
              <w:rPr>
                <w:rFonts w:cs="Times New Roman"/>
                <w:sz w:val="20"/>
                <w:szCs w:val="20"/>
              </w:rPr>
              <w:t>258 931,7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AAD" w14:textId="77777777" w:rsidR="00042048" w:rsidRPr="00BB5877" w:rsidRDefault="00042048" w:rsidP="00042048">
            <w:pPr>
              <w:spacing w:after="200" w:line="276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FE15056" w14:textId="77777777" w:rsidR="00007B8A" w:rsidRPr="00BB5877" w:rsidRDefault="00007B8A" w:rsidP="00007B8A">
      <w:pPr>
        <w:ind w:firstLine="720"/>
        <w:jc w:val="center"/>
        <w:rPr>
          <w:rFonts w:eastAsia="Calibri" w:cs="Times New Roman"/>
          <w:sz w:val="20"/>
          <w:szCs w:val="20"/>
        </w:rPr>
      </w:pPr>
    </w:p>
    <w:p w14:paraId="3A4A63CF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CACCFB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173DD73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752895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C7FAD7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D6281D" w14:textId="77777777" w:rsidR="000A3663" w:rsidRDefault="000A3663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D3BCC0" w14:textId="0FA1830E" w:rsidR="00007B8A" w:rsidRPr="000A3663" w:rsidRDefault="00915E26" w:rsidP="00007B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663">
        <w:rPr>
          <w:rFonts w:ascii="Times New Roman" w:hAnsi="Times New Roman" w:cs="Times New Roman"/>
          <w:sz w:val="28"/>
          <w:szCs w:val="28"/>
        </w:rPr>
        <w:lastRenderedPageBreak/>
        <w:t>Подпрограмма 5 «Обеспечивающая подпрограмма»</w:t>
      </w:r>
    </w:p>
    <w:p w14:paraId="3C386656" w14:textId="77777777" w:rsidR="00007B8A" w:rsidRPr="000A3663" w:rsidRDefault="00007B8A" w:rsidP="00007B8A">
      <w:pPr>
        <w:rPr>
          <w:rFonts w:cs="Times New Roman"/>
          <w:sz w:val="20"/>
          <w:szCs w:val="20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850"/>
        <w:gridCol w:w="1276"/>
        <w:gridCol w:w="1276"/>
        <w:gridCol w:w="1417"/>
        <w:gridCol w:w="1701"/>
        <w:gridCol w:w="1701"/>
        <w:gridCol w:w="1418"/>
        <w:gridCol w:w="1389"/>
        <w:gridCol w:w="1559"/>
      </w:tblGrid>
      <w:tr w:rsidR="00BB5877" w:rsidRPr="000A3663" w14:paraId="48C962B3" w14:textId="77777777" w:rsidTr="00813B0F">
        <w:trPr>
          <w:trHeight w:val="11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D3A6" w14:textId="77777777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№</w:t>
            </w:r>
          </w:p>
          <w:p w14:paraId="01A06C37" w14:textId="47268ABB" w:rsidR="00241626" w:rsidRPr="000A3663" w:rsidRDefault="00241626" w:rsidP="00B812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366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D16" w14:textId="064FBDA5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ED705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Сроки</w:t>
            </w:r>
          </w:p>
          <w:p w14:paraId="3AB9E230" w14:textId="77777777" w:rsidR="002B44EA" w:rsidRPr="000A3663" w:rsidRDefault="00241626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исполнения </w:t>
            </w:r>
          </w:p>
          <w:p w14:paraId="7BE5C154" w14:textId="29F25F06" w:rsidR="002B44EA" w:rsidRPr="000A3663" w:rsidRDefault="002B44EA" w:rsidP="002B44EA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мероприятия</w:t>
            </w:r>
          </w:p>
          <w:p w14:paraId="582253D3" w14:textId="52342499" w:rsidR="00241626" w:rsidRPr="000A3663" w:rsidRDefault="00241626" w:rsidP="002B44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98C9" w14:textId="691ED330" w:rsidR="00241626" w:rsidRPr="000A3663" w:rsidRDefault="00241626" w:rsidP="0024162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3323" w14:textId="77777777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Всего</w:t>
            </w:r>
          </w:p>
          <w:p w14:paraId="0A501B0F" w14:textId="1DD58DCD" w:rsidR="00241626" w:rsidRPr="000A3663" w:rsidRDefault="00241626" w:rsidP="002416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F3A" w14:textId="0B9C878A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F76E" w14:textId="4AB7F73D" w:rsidR="00241626" w:rsidRPr="000A3663" w:rsidRDefault="00241626" w:rsidP="00241626">
            <w:pPr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    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E4E5" w14:textId="0728D394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E5ED" w14:textId="411EC30B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B2E8" w14:textId="0BF97EF6" w:rsidR="00241626" w:rsidRPr="000A3663" w:rsidRDefault="00241626" w:rsidP="0024162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DC" w14:textId="4BAA4BD1" w:rsidR="00241626" w:rsidRPr="000A3663" w:rsidRDefault="00241626" w:rsidP="002416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E64BC4" w:rsidRPr="000A3663" w14:paraId="7CE7A3F5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CE4D" w14:textId="68BA5463" w:rsidR="00E64BC4" w:rsidRPr="00E652D5" w:rsidRDefault="00E64BC4" w:rsidP="00E64BC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950BD" w14:textId="77777777" w:rsidR="00E64BC4" w:rsidRPr="000A3663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DEB4AA8" w14:textId="04CD734B" w:rsidR="00E64BC4" w:rsidRPr="000A3663" w:rsidRDefault="00E64BC4" w:rsidP="00E64BC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A3663">
              <w:rPr>
                <w:rFonts w:cs="Times New Roman"/>
                <w:sz w:val="20"/>
                <w:szCs w:val="20"/>
              </w:rPr>
              <w:t xml:space="preserve">Создание условий для реализации полномочий органов </w:t>
            </w:r>
            <w:r>
              <w:rPr>
                <w:rFonts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13BA" w14:textId="45317FD3" w:rsidR="00E64BC4" w:rsidRPr="000A3663" w:rsidRDefault="00E64BC4" w:rsidP="00E64BC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C8" w14:textId="77777777" w:rsidR="00E64BC4" w:rsidRPr="004574F8" w:rsidRDefault="00E64BC4" w:rsidP="00E64BC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805F" w14:textId="0E65AF14" w:rsidR="00E64BC4" w:rsidRPr="004574F8" w:rsidRDefault="00E64BC4" w:rsidP="002429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6</w:t>
            </w:r>
            <w:r w:rsidR="003A7E01" w:rsidRPr="004574F8">
              <w:rPr>
                <w:rFonts w:cs="Times New Roman"/>
                <w:sz w:val="20"/>
                <w:szCs w:val="20"/>
              </w:rPr>
              <w:t> </w:t>
            </w:r>
            <w:r w:rsidR="006E15EE">
              <w:rPr>
                <w:rFonts w:cs="Times New Roman"/>
                <w:sz w:val="20"/>
                <w:szCs w:val="20"/>
              </w:rPr>
              <w:t>394</w:t>
            </w:r>
            <w:r w:rsidR="002429DF">
              <w:rPr>
                <w:rFonts w:cs="Times New Roman"/>
                <w:sz w:val="20"/>
                <w:szCs w:val="20"/>
              </w:rPr>
              <w:t> 589,7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7DB4" w14:textId="09E3C135" w:rsidR="00E64BC4" w:rsidRPr="004574F8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1 318 378,5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16EA" w14:textId="0E694A31" w:rsidR="00E64BC4" w:rsidRPr="004574F8" w:rsidRDefault="00E64BC4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</w:t>
            </w:r>
            <w:r w:rsidR="002429DF">
              <w:rPr>
                <w:rFonts w:cs="Times New Roman"/>
                <w:sz w:val="20"/>
                <w:szCs w:val="20"/>
              </w:rPr>
              <w:t>331 498,7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F582" w14:textId="18F260BF" w:rsidR="00E64BC4" w:rsidRPr="004574F8" w:rsidRDefault="00E64BC4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2429DF">
              <w:rPr>
                <w:rFonts w:cs="Times New Roman"/>
                <w:sz w:val="20"/>
                <w:szCs w:val="20"/>
              </w:rPr>
              <w:t> 251 442,3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68A5" w14:textId="71D53B5A" w:rsidR="00E64BC4" w:rsidRPr="004574F8" w:rsidRDefault="00E64BC4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2429DF">
              <w:rPr>
                <w:rFonts w:cs="Times New Roman"/>
                <w:sz w:val="20"/>
                <w:szCs w:val="20"/>
              </w:rPr>
              <w:t> </w:t>
            </w:r>
            <w:r w:rsidRPr="004574F8">
              <w:rPr>
                <w:rFonts w:cs="Times New Roman"/>
                <w:sz w:val="20"/>
                <w:szCs w:val="20"/>
              </w:rPr>
              <w:t>2</w:t>
            </w:r>
            <w:r w:rsidR="002429DF">
              <w:rPr>
                <w:rFonts w:cs="Times New Roman"/>
                <w:sz w:val="20"/>
                <w:szCs w:val="20"/>
              </w:rPr>
              <w:t>51 042</w:t>
            </w:r>
            <w:r w:rsidR="00BA2AF6" w:rsidRPr="004574F8">
              <w:rPr>
                <w:rFonts w:cs="Times New Roman"/>
                <w:sz w:val="20"/>
                <w:szCs w:val="20"/>
              </w:rPr>
              <w:t>,</w:t>
            </w:r>
            <w:r w:rsidR="002429D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7BC6" w14:textId="1B2B67AA" w:rsidR="00E64BC4" w:rsidRPr="004574F8" w:rsidRDefault="00E64BC4" w:rsidP="00E64BC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1 242 227,9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4242" w14:textId="30410BFA" w:rsidR="00E64BC4" w:rsidRPr="000A3663" w:rsidRDefault="00E64BC4" w:rsidP="00E64B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A3663">
              <w:rPr>
                <w:rFonts w:cs="Times New Roman"/>
                <w:sz w:val="20"/>
              </w:rPr>
              <w:t>Финансовое управление</w:t>
            </w:r>
            <w:r w:rsidRPr="00BB5877">
              <w:rPr>
                <w:rFonts w:cs="Times New Roman"/>
                <w:sz w:val="20"/>
              </w:rPr>
              <w:t xml:space="preserve"> Администрации</w:t>
            </w:r>
            <w:r>
              <w:rPr>
                <w:rFonts w:cs="Times New Roman"/>
                <w:sz w:val="20"/>
              </w:rPr>
              <w:t xml:space="preserve"> </w:t>
            </w:r>
            <w:r w:rsidRPr="00BB5877">
              <w:rPr>
                <w:rFonts w:cs="Times New Roman"/>
                <w:sz w:val="20"/>
              </w:rPr>
              <w:t>городского округа Мытищи</w:t>
            </w:r>
          </w:p>
        </w:tc>
      </w:tr>
      <w:tr w:rsidR="002429DF" w:rsidRPr="00BB5877" w14:paraId="7F79EE06" w14:textId="77777777" w:rsidTr="00813B0F">
        <w:trPr>
          <w:trHeight w:val="91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0E1" w14:textId="77777777" w:rsidR="002429DF" w:rsidRPr="000A3663" w:rsidRDefault="002429DF" w:rsidP="002429DF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B699" w14:textId="77777777" w:rsidR="002429DF" w:rsidRPr="000A3663" w:rsidRDefault="002429DF" w:rsidP="002429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E3C6" w14:textId="77777777" w:rsidR="002429DF" w:rsidRPr="000A3663" w:rsidRDefault="002429DF" w:rsidP="002429D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F4C1" w14:textId="77777777" w:rsidR="002429DF" w:rsidRPr="004574F8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Средства</w:t>
            </w:r>
          </w:p>
          <w:p w14:paraId="57505113" w14:textId="77777777" w:rsidR="002429DF" w:rsidRPr="004574F8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бюджета</w:t>
            </w:r>
          </w:p>
          <w:p w14:paraId="3F433240" w14:textId="77777777" w:rsidR="002429DF" w:rsidRPr="004574F8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FEB8DC1" w14:textId="2D7B2CB5" w:rsidR="002429DF" w:rsidRPr="004574F8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EA0C" w14:textId="4F642A37" w:rsidR="002429DF" w:rsidRPr="004574F8" w:rsidRDefault="002429DF" w:rsidP="002429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6 </w:t>
            </w:r>
            <w:r>
              <w:rPr>
                <w:rFonts w:cs="Times New Roman"/>
                <w:sz w:val="20"/>
                <w:szCs w:val="20"/>
              </w:rPr>
              <w:t>394 589,7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AC65" w14:textId="3100A94F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1 318 378,5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6F5" w14:textId="281BFC7B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</w:t>
            </w:r>
            <w:r>
              <w:rPr>
                <w:rFonts w:cs="Times New Roman"/>
                <w:sz w:val="20"/>
                <w:szCs w:val="20"/>
              </w:rPr>
              <w:t>331 498,7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6DCB" w14:textId="45107768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251 442,3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E7F4" w14:textId="55C45E11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4574F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51 042</w:t>
            </w:r>
            <w:r w:rsidRPr="004574F8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41FF" w14:textId="2A23F539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1 242 227,9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2FA" w14:textId="525F620A" w:rsidR="002429DF" w:rsidRPr="00BB5877" w:rsidRDefault="002429DF" w:rsidP="002429D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</w:p>
        </w:tc>
      </w:tr>
      <w:tr w:rsidR="009860FA" w:rsidRPr="00BB5877" w14:paraId="200F78A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102F" w14:textId="7581CC13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  <w:r w:rsidR="00074745">
              <w:rPr>
                <w:rFonts w:eastAsiaTheme="minorEastAsia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9B417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01.01</w:t>
            </w:r>
          </w:p>
          <w:p w14:paraId="052EA81B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3CDCD" w14:textId="5F06FEE6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21F1" w14:textId="77777777" w:rsidR="009860FA" w:rsidRPr="004574F8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E6AE" w14:textId="6D6DF1F3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38 384,9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69AB" w14:textId="771B4558" w:rsidR="009860FA" w:rsidRPr="004574F8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 xml:space="preserve"> 6 370,1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9166" w14:textId="18E9D2AE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C73" w14:textId="01ED0B55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1BD1" w14:textId="70ED41FC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D1B5" w14:textId="54565F96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C9BF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F1184" w:rsidRPr="00BB5877" w14:paraId="7F919D84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87E92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C99AD" w14:textId="77777777" w:rsidR="008F1184" w:rsidRPr="00BB5877" w:rsidRDefault="008F1184" w:rsidP="008F1184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7E9B" w14:textId="77777777" w:rsidR="008F1184" w:rsidRPr="00BB5877" w:rsidRDefault="008F1184" w:rsidP="008F118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58" w14:textId="77777777" w:rsidR="008F1184" w:rsidRPr="004574F8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Средства</w:t>
            </w:r>
          </w:p>
          <w:p w14:paraId="066A3B1D" w14:textId="77777777" w:rsidR="008F1184" w:rsidRPr="004574F8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бюджета</w:t>
            </w:r>
          </w:p>
          <w:p w14:paraId="346A8487" w14:textId="77777777" w:rsidR="008F1184" w:rsidRPr="004574F8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56B0356" w14:textId="77777777" w:rsidR="008F1184" w:rsidRPr="004574F8" w:rsidRDefault="008F1184" w:rsidP="008F1184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E158" w14:textId="4B01EF40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38 384,9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469" w14:textId="68068E45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 xml:space="preserve"> 6 370,1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C903" w14:textId="5C63A52C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3BE6" w14:textId="0C7CEE65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CF28" w14:textId="308A6D43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FAE3" w14:textId="78097A8A" w:rsidR="008F1184" w:rsidRPr="004574F8" w:rsidRDefault="008F1184" w:rsidP="008F11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8 003,7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A9A2" w14:textId="77777777" w:rsidR="008F1184" w:rsidRPr="00BB5877" w:rsidRDefault="008F1184" w:rsidP="008F11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16EA9CB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22DF" w14:textId="77777777" w:rsidR="009860FA" w:rsidRPr="00E652D5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E8E11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01.02</w:t>
            </w:r>
          </w:p>
          <w:p w14:paraId="636CFFD6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F9087" w14:textId="192053CE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870" w14:textId="77777777" w:rsidR="009860FA" w:rsidRPr="004574F8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4204" w14:textId="422019C6" w:rsidR="009860FA" w:rsidRPr="004574F8" w:rsidRDefault="009860FA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2429DF">
              <w:rPr>
                <w:rFonts w:cs="Times New Roman"/>
                <w:sz w:val="20"/>
                <w:szCs w:val="20"/>
              </w:rPr>
              <w:t> 667 304,0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1DB" w14:textId="5C03E60E" w:rsidR="009860FA" w:rsidRPr="004574F8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337 797,</w:t>
            </w:r>
            <w:r w:rsidRPr="004574F8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68E2" w14:textId="1B0DDB15" w:rsidR="009860FA" w:rsidRPr="004574F8" w:rsidRDefault="00A0317A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</w:t>
            </w:r>
            <w:r w:rsidR="00BA2AF6" w:rsidRPr="004574F8">
              <w:rPr>
                <w:rFonts w:cs="Times New Roman"/>
                <w:sz w:val="20"/>
                <w:szCs w:val="20"/>
              </w:rPr>
              <w:t>6</w:t>
            </w:r>
            <w:r w:rsidR="002429DF">
              <w:rPr>
                <w:rFonts w:cs="Times New Roman"/>
                <w:sz w:val="20"/>
                <w:szCs w:val="20"/>
              </w:rPr>
              <w:t>6 204,4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7645" w14:textId="44DB8728" w:rsidR="009860FA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321 759,3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2E8" w14:textId="566A2EAF" w:rsidR="009860FA" w:rsidRPr="004574F8" w:rsidRDefault="008F1184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</w:t>
            </w:r>
            <w:r w:rsidR="00BA2AF6" w:rsidRPr="004574F8">
              <w:rPr>
                <w:rFonts w:cs="Times New Roman"/>
                <w:sz w:val="20"/>
                <w:szCs w:val="20"/>
              </w:rPr>
              <w:t>21 359,3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9246" w14:textId="6CE809E2" w:rsidR="009860FA" w:rsidRPr="004574F8" w:rsidRDefault="008F1184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77906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429DF" w:rsidRPr="00BB5877" w14:paraId="0659F1D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3D571" w14:textId="77777777" w:rsidR="002429DF" w:rsidRPr="00BB5877" w:rsidRDefault="002429DF" w:rsidP="002429DF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03FEB" w14:textId="77777777" w:rsidR="002429DF" w:rsidRPr="00BB5877" w:rsidRDefault="002429DF" w:rsidP="002429DF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0FB8D" w14:textId="77777777" w:rsidR="002429DF" w:rsidRPr="00BB5877" w:rsidRDefault="002429DF" w:rsidP="002429D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409D" w14:textId="77777777" w:rsidR="002429DF" w:rsidRPr="004574F8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Средства</w:t>
            </w:r>
          </w:p>
          <w:p w14:paraId="459EB28F" w14:textId="77777777" w:rsidR="002429DF" w:rsidRPr="004574F8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бюджета</w:t>
            </w:r>
          </w:p>
          <w:p w14:paraId="7434E499" w14:textId="77777777" w:rsidR="002429DF" w:rsidRPr="004574F8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2C32BAD1" w14:textId="77777777" w:rsidR="002429DF" w:rsidRPr="004574F8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B9DF" w14:textId="13B1A817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 667 304,0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6099" w14:textId="4F93D8F4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337 797,</w:t>
            </w:r>
            <w:r w:rsidRPr="004574F8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BD74" w14:textId="1A500663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36</w:t>
            </w:r>
            <w:r>
              <w:rPr>
                <w:rFonts w:cs="Times New Roman"/>
                <w:sz w:val="20"/>
                <w:szCs w:val="20"/>
              </w:rPr>
              <w:t>6 204,4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C5F6" w14:textId="419A7D04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321 759,3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3866" w14:textId="41FDF6C8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321 359,3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6636" w14:textId="2B49278E" w:rsidR="002429DF" w:rsidRPr="004574F8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320 183,2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88E" w14:textId="77777777" w:rsidR="002429DF" w:rsidRPr="00BB5877" w:rsidRDefault="002429DF" w:rsidP="00242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860FA" w:rsidRPr="00BB5877" w14:paraId="10F6554C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1B14" w14:textId="6533C589" w:rsidR="009860FA" w:rsidRPr="00813B0F" w:rsidRDefault="009860FA" w:rsidP="009860FA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13B0F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  <w:r w:rsidR="00813B0F" w:rsidRPr="00813B0F">
              <w:rPr>
                <w:rFonts w:eastAsiaTheme="minorEastAsia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D93DF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01.03</w:t>
            </w:r>
          </w:p>
          <w:p w14:paraId="7B1EC865" w14:textId="77777777" w:rsidR="009860FA" w:rsidRPr="00BB5877" w:rsidRDefault="009860FA" w:rsidP="009860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ACA98" w14:textId="6A2D536D" w:rsidR="009860FA" w:rsidRPr="00BB5877" w:rsidRDefault="009860FA" w:rsidP="009860FA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0575" w14:textId="77777777" w:rsidR="009860FA" w:rsidRPr="00BB5877" w:rsidRDefault="009860FA" w:rsidP="009860FA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23FB" w14:textId="53E54CD4" w:rsidR="009860FA" w:rsidRPr="008546B4" w:rsidRDefault="00976873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000A7">
              <w:rPr>
                <w:rFonts w:cs="Times New Roman"/>
                <w:sz w:val="20"/>
                <w:szCs w:val="20"/>
              </w:rPr>
              <w:t>5</w:t>
            </w:r>
            <w:r w:rsidR="002429DF">
              <w:rPr>
                <w:rFonts w:cs="Times New Roman"/>
                <w:sz w:val="20"/>
                <w:szCs w:val="20"/>
              </w:rPr>
              <w:t>62 163,9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4328" w14:textId="3F867318" w:rsidR="009860FA" w:rsidRPr="008546B4" w:rsidRDefault="009860FA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124 010,1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975" w14:textId="12C61881" w:rsidR="009860FA" w:rsidRPr="00862BC1" w:rsidRDefault="00976873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1</w:t>
            </w:r>
            <w:r w:rsidR="002429DF">
              <w:rPr>
                <w:rFonts w:cs="Times New Roman"/>
                <w:sz w:val="20"/>
                <w:szCs w:val="20"/>
              </w:rPr>
              <w:t>23 710,3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A29F" w14:textId="15F70C57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94CA" w14:textId="6E488651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D9DC" w14:textId="48863430" w:rsidR="009860FA" w:rsidRPr="00625047" w:rsidRDefault="00976873" w:rsidP="009860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838C" w14:textId="77777777" w:rsidR="009860FA" w:rsidRPr="00BB5877" w:rsidRDefault="009860FA" w:rsidP="009860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429DF" w:rsidRPr="00BB5877" w14:paraId="505EF509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D339" w14:textId="77777777" w:rsidR="002429DF" w:rsidRPr="00BB5877" w:rsidRDefault="002429DF" w:rsidP="002429D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2F897" w14:textId="77777777" w:rsidR="002429DF" w:rsidRPr="00BB5877" w:rsidRDefault="002429DF" w:rsidP="002429DF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78C41" w14:textId="77777777" w:rsidR="002429DF" w:rsidRPr="00BB5877" w:rsidRDefault="002429DF" w:rsidP="002429D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75" w14:textId="77777777" w:rsidR="002429DF" w:rsidRPr="00BB5877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B2A9208" w14:textId="77777777" w:rsidR="002429DF" w:rsidRPr="00BB5877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3137A3" w14:textId="77777777" w:rsidR="002429DF" w:rsidRPr="00BB5877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305670" w14:textId="77777777" w:rsidR="002429DF" w:rsidRPr="00BB5877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C194" w14:textId="03F4B636" w:rsidR="002429DF" w:rsidRPr="008546B4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000A7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62 163,9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4221" w14:textId="15D3FFD1" w:rsidR="002429DF" w:rsidRPr="008546B4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546B4">
              <w:rPr>
                <w:rFonts w:cs="Times New Roman"/>
                <w:sz w:val="20"/>
                <w:szCs w:val="20"/>
              </w:rPr>
              <w:t>124 010,1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AD1A" w14:textId="6E2EBF51" w:rsidR="002429DF" w:rsidRPr="00862BC1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23 710,3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25D" w14:textId="311C3AA5" w:rsidR="002429DF" w:rsidRPr="0062504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E469" w14:textId="375C9E4E" w:rsidR="002429DF" w:rsidRPr="0062504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55E8" w14:textId="4EBB83D8" w:rsidR="002429DF" w:rsidRPr="0062504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104 814,5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CE1" w14:textId="77777777" w:rsidR="002429DF" w:rsidRPr="00BB5877" w:rsidRDefault="002429DF" w:rsidP="00242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041AE9C8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84C1E" w14:textId="12837F2C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EFF1" w14:textId="63CEA68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DD09B" w14:textId="17019546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AF9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023BFA4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FCEDA0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338C544" w14:textId="6F34F4AE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9E64" w14:textId="1EB89548" w:rsidR="00E000A7" w:rsidRPr="00DB17DD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27 017,0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3042" w14:textId="235C7E74" w:rsidR="00E000A7" w:rsidRPr="00DB17DD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B17DD">
              <w:rPr>
                <w:rFonts w:cs="Times New Roman"/>
                <w:sz w:val="20"/>
                <w:szCs w:val="20"/>
              </w:rPr>
              <w:t>7 853,3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3DA" w14:textId="20C972C7" w:rsidR="00E000A7" w:rsidRPr="00862BC1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6 934,5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C504" w14:textId="3067C544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3033" w14:textId="76D5B5F1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736" w14:textId="639EFC2C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4 076,4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E8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1BA5A795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89E03" w14:textId="559A49CB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CFDA" w14:textId="547C839F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B449" w14:textId="32C86D2E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BB1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3A6508D8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11115BE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0A0D4969" w14:textId="177BFA9C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268" w14:textId="33A61522" w:rsidR="00E000A7" w:rsidRPr="00C2546E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26</w:t>
            </w:r>
            <w:r w:rsidR="002429DF">
              <w:rPr>
                <w:rFonts w:cs="Times New Roman"/>
                <w:sz w:val="20"/>
                <w:szCs w:val="20"/>
              </w:rPr>
              <w:t>2 087,8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1A3" w14:textId="56329CAB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56 004,4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C9A" w14:textId="1ABBCC7B" w:rsidR="00E000A7" w:rsidRPr="00C2546E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</w:t>
            </w:r>
            <w:r w:rsidR="002429DF">
              <w:rPr>
                <w:rFonts w:cs="Times New Roman"/>
                <w:sz w:val="20"/>
                <w:szCs w:val="20"/>
              </w:rPr>
              <w:t>0 599,4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E004" w14:textId="5551DC40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C967" w14:textId="47234628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527D" w14:textId="5E1588A7" w:rsidR="00E000A7" w:rsidRPr="00C2546E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2546E">
              <w:rPr>
                <w:rFonts w:cs="Times New Roman"/>
                <w:sz w:val="20"/>
                <w:szCs w:val="20"/>
              </w:rPr>
              <w:t>51 828,0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744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06692EA0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4428" w14:textId="3095AC11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1.3.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A91FD" w14:textId="04D077B2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культуры и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807C" w14:textId="4E1153E1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8E3E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7C7DFE7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9E572AA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6A0EC43" w14:textId="7D1DCA0A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B0AA" w14:textId="48141260" w:rsidR="00E000A7" w:rsidRPr="00BB5877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2429DF">
              <w:rPr>
                <w:rFonts w:cs="Times New Roman"/>
                <w:sz w:val="20"/>
                <w:szCs w:val="20"/>
              </w:rPr>
              <w:t>8 632,9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3A01" w14:textId="2C1A91C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 892,2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26CE" w14:textId="31492949" w:rsidR="00E000A7" w:rsidRPr="00BB5877" w:rsidRDefault="007864DC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864DC">
              <w:rPr>
                <w:rFonts w:cs="Times New Roman"/>
                <w:sz w:val="20"/>
                <w:szCs w:val="20"/>
              </w:rPr>
              <w:t>2</w:t>
            </w:r>
            <w:r w:rsidR="002429DF">
              <w:rPr>
                <w:rFonts w:cs="Times New Roman"/>
                <w:sz w:val="20"/>
                <w:szCs w:val="20"/>
              </w:rPr>
              <w:t>8 284,9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A2FF" w14:textId="29370DE6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FBB5" w14:textId="337849A2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3E40" w14:textId="28B1A95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19 818</w:t>
            </w:r>
            <w:r w:rsidRPr="00BB5877"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B83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35D09D27" w14:textId="77777777" w:rsidTr="00813B0F">
        <w:trPr>
          <w:trHeight w:val="9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6E3" w14:textId="78F6CD7B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8E66" w14:textId="0125D8D5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инвестиционного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DA64" w14:textId="09CBB43C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02A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AE121A5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9D4907B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7495E10D" w14:textId="2AB79AD9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AECD" w14:textId="28F1F7FC" w:rsidR="00E000A7" w:rsidRPr="00625047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E1152">
              <w:rPr>
                <w:rFonts w:cs="Times New Roman"/>
                <w:sz w:val="20"/>
                <w:szCs w:val="20"/>
              </w:rPr>
              <w:t>5</w:t>
            </w:r>
            <w:r w:rsidR="002429DF">
              <w:rPr>
                <w:rFonts w:cs="Times New Roman"/>
                <w:sz w:val="20"/>
                <w:szCs w:val="20"/>
              </w:rPr>
              <w:t>7 391,9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CAB6" w14:textId="47EB151A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12 946,</w:t>
            </w:r>
            <w:r w:rsidRPr="00625047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7298" w14:textId="400B623F" w:rsidR="00E000A7" w:rsidRPr="00862BC1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1</w:t>
            </w:r>
            <w:r w:rsidR="002429DF">
              <w:rPr>
                <w:rFonts w:cs="Times New Roman"/>
                <w:sz w:val="20"/>
                <w:szCs w:val="20"/>
              </w:rPr>
              <w:t>4 336,4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2030" w14:textId="0BE0C354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BA7" w14:textId="57675E4B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F3D1" w14:textId="19A0DCF8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 036,4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413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2E5F52E1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307E4" w14:textId="412BECDC" w:rsidR="00E000A7" w:rsidRPr="00E652D5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95BD" w14:textId="01824B5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потребительского рынка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73A52" w14:textId="66CE1EF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7692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128AB03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30356231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1BB51A48" w14:textId="23FC07DF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025E" w14:textId="60A158D3" w:rsidR="00E000A7" w:rsidRPr="0062504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50 </w:t>
            </w:r>
            <w:r w:rsidR="00BA2AF6">
              <w:rPr>
                <w:rFonts w:cs="Times New Roman"/>
                <w:sz w:val="20"/>
                <w:szCs w:val="20"/>
              </w:rPr>
              <w:t>518,8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B31" w14:textId="2298B73A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625047">
              <w:rPr>
                <w:rFonts w:cs="Times New Roman"/>
                <w:sz w:val="20"/>
                <w:szCs w:val="20"/>
              </w:rPr>
              <w:t>10 914,8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B5BB" w14:textId="3AEB0A5B" w:rsidR="00E000A7" w:rsidRPr="00862BC1" w:rsidRDefault="00BA2AF6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2BC1">
              <w:rPr>
                <w:rFonts w:cs="Times New Roman"/>
                <w:sz w:val="20"/>
                <w:szCs w:val="20"/>
              </w:rPr>
              <w:t>1</w:t>
            </w:r>
            <w:r w:rsidR="002429DF">
              <w:rPr>
                <w:rFonts w:cs="Times New Roman"/>
                <w:sz w:val="20"/>
                <w:szCs w:val="20"/>
              </w:rPr>
              <w:t>3</w:t>
            </w:r>
            <w:r w:rsidRPr="00862BC1">
              <w:rPr>
                <w:rFonts w:cs="Times New Roman"/>
                <w:sz w:val="20"/>
                <w:szCs w:val="20"/>
              </w:rPr>
              <w:t xml:space="preserve"> 276</w:t>
            </w:r>
            <w:r w:rsidR="00E000A7" w:rsidRPr="00862BC1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C75" w14:textId="4901FE81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725B" w14:textId="0CF06A7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DC55" w14:textId="3DD8AC5F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8 776,0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975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448F355B" w14:textId="77777777" w:rsidTr="00813B0F">
        <w:trPr>
          <w:trHeight w:val="2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CBC8C" w14:textId="4D2A8658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652D5">
              <w:rPr>
                <w:rFonts w:eastAsiaTheme="minorEastAsia" w:cs="Times New Roman"/>
                <w:sz w:val="18"/>
                <w:szCs w:val="18"/>
                <w:lang w:eastAsia="ru-RU"/>
              </w:rPr>
              <w:t>1.3.6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A4869" w14:textId="52A7F02E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Управление земельно-имущественных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C03C" w14:textId="0C85BF6C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EE4B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24C08D50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09F9F648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4E37A56" w14:textId="0EA3454D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2C75" w14:textId="794E133C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56 515,5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311" w14:textId="46BC0822" w:rsidR="00E000A7" w:rsidRPr="0062504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25047">
              <w:rPr>
                <w:rFonts w:cs="Times New Roman"/>
                <w:sz w:val="20"/>
                <w:szCs w:val="20"/>
              </w:rPr>
              <w:t>15 399,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D6B7" w14:textId="41011D0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7EA" w14:textId="749722B0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8941" w14:textId="4BD43ABA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601" w14:textId="025B721F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10 279,1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AEF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7CE9C593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32D8" w14:textId="4528DECE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56335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01.05</w:t>
            </w:r>
          </w:p>
          <w:p w14:paraId="076BC0D3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10697" w14:textId="7E75F098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A194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72A0" w14:textId="6A485FEA" w:rsidR="00E000A7" w:rsidRPr="00E20663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23</w:t>
            </w:r>
            <w:r w:rsidR="00BA2AF6">
              <w:rPr>
                <w:rFonts w:cs="Times New Roman"/>
                <w:sz w:val="20"/>
                <w:szCs w:val="20"/>
              </w:rPr>
              <w:t>3 203,6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F05" w14:textId="0D114215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D3D1" w14:textId="31CFF00F" w:rsidR="00E000A7" w:rsidRPr="00BB5877" w:rsidRDefault="00E000A7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 w:rsidR="00BA2AF6">
              <w:rPr>
                <w:rFonts w:cs="Times New Roman"/>
                <w:sz w:val="20"/>
                <w:szCs w:val="20"/>
              </w:rPr>
              <w:t>9 790,60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B9F7" w14:textId="37A797B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5AF" w14:textId="28D08C2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D2F4" w14:textId="2ACE7D65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650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A2AF6" w:rsidRPr="00BB5877" w14:paraId="4EA2EAA9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091D9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82812" w14:textId="77777777" w:rsidR="00BA2AF6" w:rsidRPr="00BB5877" w:rsidRDefault="00BA2AF6" w:rsidP="00BA2AF6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0624" w14:textId="77777777" w:rsidR="00BA2AF6" w:rsidRPr="00BB5877" w:rsidRDefault="00BA2AF6" w:rsidP="00BA2AF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77C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636292CE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7A6E2F8" w14:textId="7777777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385E20C8" w14:textId="618A7847" w:rsidR="00BA2AF6" w:rsidRPr="00BB5877" w:rsidRDefault="00BA2AF6" w:rsidP="00BA2AF6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6696" w14:textId="41D86201" w:rsidR="00BA2AF6" w:rsidRPr="00E20663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20663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>3 203,6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385E" w14:textId="6CC7BD2D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42 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BB5877">
              <w:rPr>
                <w:rFonts w:cs="Times New Roman"/>
                <w:sz w:val="20"/>
                <w:szCs w:val="20"/>
              </w:rPr>
              <w:t>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70F9" w14:textId="3CD977B4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9 790,60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DFFE" w14:textId="7E815EB7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DD73" w14:textId="6EEE6B4E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7E3C" w14:textId="0D25F871" w:rsidR="00BA2AF6" w:rsidRPr="00BB5877" w:rsidRDefault="00BA2AF6" w:rsidP="00BA2A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6 984,9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E91" w14:textId="77777777" w:rsidR="00BA2AF6" w:rsidRPr="00BB5877" w:rsidRDefault="00BA2AF6" w:rsidP="00BA2A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3D237A5F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57228" w14:textId="10CDF61C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350A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01.06</w:t>
            </w:r>
          </w:p>
          <w:p w14:paraId="1C145F35" w14:textId="373530F0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52BED" w14:textId="1239C84C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125D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6FDF" w14:textId="21FDA566" w:rsidR="00E000A7" w:rsidRPr="00BB5877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</w:t>
            </w:r>
            <w:r w:rsidR="002429DF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6 889,2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A20A" w14:textId="0E3A8963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647" w14:textId="2E685581" w:rsidR="00E000A7" w:rsidRPr="00BB5877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2429DF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3 444,3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FA51" w14:textId="2AFC5937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E41" w14:textId="0883C10D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1B97" w14:textId="0F705369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745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429DF" w:rsidRPr="00BB5877" w14:paraId="2D8D70C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FAEFE" w14:textId="77777777" w:rsidR="002429DF" w:rsidRPr="00BB5877" w:rsidRDefault="002429DF" w:rsidP="002429D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3431" w14:textId="77777777" w:rsidR="002429DF" w:rsidRPr="00BB5877" w:rsidRDefault="002429DF" w:rsidP="002429DF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278C" w14:textId="77777777" w:rsidR="002429DF" w:rsidRPr="00BB5877" w:rsidRDefault="002429DF" w:rsidP="002429D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0757" w14:textId="77777777" w:rsidR="002429DF" w:rsidRPr="00BB5877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4F8C7A95" w14:textId="77777777" w:rsidR="002429DF" w:rsidRPr="00BB5877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5B478822" w14:textId="77777777" w:rsidR="002429DF" w:rsidRPr="00BB5877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623E70AB" w14:textId="77777777" w:rsidR="002429DF" w:rsidRPr="00BB5877" w:rsidRDefault="002429DF" w:rsidP="002429DF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34AE" w14:textId="6FB74710" w:rsidR="002429DF" w:rsidRPr="00BB587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1 096 889,2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A18B" w14:textId="341066C2" w:rsidR="002429DF" w:rsidRPr="00BB587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233 112,0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4362" w14:textId="47A0F193" w:rsidR="002429DF" w:rsidRPr="00BB587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223 444,3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A67" w14:textId="00ABE6A2" w:rsidR="002429DF" w:rsidRPr="00BB587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860" w14:textId="7E3052C6" w:rsidR="002429DF" w:rsidRPr="00BB587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B53E" w14:textId="3A560D8D" w:rsidR="002429DF" w:rsidRPr="00BB5877" w:rsidRDefault="002429DF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213 444,3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13E" w14:textId="77777777" w:rsidR="002429DF" w:rsidRPr="00BB5877" w:rsidRDefault="002429DF" w:rsidP="002429D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000A7" w:rsidRPr="00BB5877" w14:paraId="25D477F7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D5707" w14:textId="68151BE3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5877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71A5" w14:textId="77777777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B5877">
              <w:rPr>
                <w:rFonts w:cs="Times New Roman"/>
                <w:bCs/>
                <w:sz w:val="20"/>
                <w:szCs w:val="20"/>
              </w:rPr>
              <w:t>Мероприятие 01.07</w:t>
            </w:r>
          </w:p>
          <w:p w14:paraId="4D74B96E" w14:textId="5FA94DE2" w:rsidR="00E000A7" w:rsidRPr="00BB5877" w:rsidRDefault="00E000A7" w:rsidP="00E000A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обеспечение </w:t>
            </w:r>
            <w:r w:rsidRPr="00BB5877">
              <w:rPr>
                <w:rFonts w:cs="Times New Roman"/>
                <w:sz w:val="20"/>
                <w:szCs w:val="20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A9FC8" w14:textId="1417C532" w:rsidR="00E000A7" w:rsidRPr="00BB5877" w:rsidRDefault="00E000A7" w:rsidP="00E000A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lastRenderedPageBreak/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87EF" w14:textId="77777777" w:rsidR="00E000A7" w:rsidRPr="00BB5877" w:rsidRDefault="00E000A7" w:rsidP="00E000A7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B238" w14:textId="74315BBD" w:rsidR="00E000A7" w:rsidRPr="00BB5877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 w:rsidR="002429DF">
              <w:rPr>
                <w:rFonts w:cs="Times New Roman"/>
                <w:sz w:val="20"/>
                <w:szCs w:val="20"/>
              </w:rPr>
              <w:t> 304 801,9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D262" w14:textId="42CC2A7C" w:rsidR="00E000A7" w:rsidRPr="00BB5877" w:rsidRDefault="00E000A7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A61" w14:textId="182AF19C" w:rsidR="00E000A7" w:rsidRPr="00BB5877" w:rsidRDefault="00E000A7" w:rsidP="002429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2429DF">
              <w:rPr>
                <w:rFonts w:cs="Times New Roman"/>
                <w:sz w:val="20"/>
                <w:szCs w:val="20"/>
              </w:rPr>
              <w:t>5</w:t>
            </w:r>
            <w:r w:rsidR="00BA2AF6">
              <w:rPr>
                <w:rFonts w:cs="Times New Roman"/>
                <w:sz w:val="20"/>
                <w:szCs w:val="20"/>
              </w:rPr>
              <w:t>9</w:t>
            </w:r>
            <w:r w:rsidR="002429DF">
              <w:rPr>
                <w:rFonts w:cs="Times New Roman"/>
                <w:sz w:val="20"/>
                <w:szCs w:val="20"/>
              </w:rPr>
              <w:t> 163,8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2E99" w14:textId="7FDCC34A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864DC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7864DC">
              <w:rPr>
                <w:rFonts w:cs="Times New Roman"/>
                <w:sz w:val="20"/>
                <w:szCs w:val="20"/>
              </w:rPr>
              <w:t> 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5184" w14:textId="4DEEB7A7" w:rsidR="00E000A7" w:rsidRPr="00BB5877" w:rsidRDefault="00E000A7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864DC">
              <w:rPr>
                <w:rFonts w:cs="Times New Roman"/>
                <w:sz w:val="20"/>
                <w:szCs w:val="20"/>
              </w:rPr>
              <w:t>56 454,0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F5B0" w14:textId="4A80623B" w:rsidR="00E000A7" w:rsidRPr="00BB5877" w:rsidRDefault="007864DC" w:rsidP="00E000A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EBE" w14:textId="77777777" w:rsidR="00E000A7" w:rsidRPr="00BB5877" w:rsidRDefault="00E000A7" w:rsidP="00E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5391E" w:rsidRPr="00BB5877" w14:paraId="0091E636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3D" w14:textId="77777777" w:rsidR="00B5391E" w:rsidRPr="00BB5877" w:rsidRDefault="00B5391E" w:rsidP="00B5391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A95" w14:textId="77777777" w:rsidR="00B5391E" w:rsidRPr="00BB5877" w:rsidRDefault="00B5391E" w:rsidP="00B5391E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C4D" w14:textId="77777777" w:rsidR="00B5391E" w:rsidRPr="00BB5877" w:rsidRDefault="00B5391E" w:rsidP="00B5391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DC54" w14:textId="77777777" w:rsidR="00B5391E" w:rsidRPr="00BB5877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Средства</w:t>
            </w:r>
          </w:p>
          <w:p w14:paraId="760C3AC9" w14:textId="77777777" w:rsidR="00B5391E" w:rsidRPr="00BB5877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бюджета</w:t>
            </w:r>
          </w:p>
          <w:p w14:paraId="4E381AAB" w14:textId="77777777" w:rsidR="00B5391E" w:rsidRPr="00BB5877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городского</w:t>
            </w:r>
          </w:p>
          <w:p w14:paraId="5963F074" w14:textId="77777777" w:rsidR="00B5391E" w:rsidRPr="00BB5877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8647" w14:textId="325453F9" w:rsidR="00B5391E" w:rsidRPr="00BB5877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 304 801,9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075" w14:textId="1EF5DA35" w:rsidR="00B5391E" w:rsidRPr="00BB5877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B5877">
              <w:rPr>
                <w:rFonts w:cs="Times New Roman"/>
                <w:sz w:val="20"/>
                <w:szCs w:val="20"/>
              </w:rPr>
              <w:t>47</w:t>
            </w:r>
            <w:r>
              <w:rPr>
                <w:rFonts w:cs="Times New Roman"/>
                <w:sz w:val="20"/>
                <w:szCs w:val="20"/>
              </w:rPr>
              <w:t>6 276,1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D391" w14:textId="7DEE3C92" w:rsidR="00B5391E" w:rsidRPr="00BB5877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459 163,8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66AC" w14:textId="284AAED3" w:rsidR="00B5391E" w:rsidRPr="00BB5877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BE35" w14:textId="286429A6" w:rsidR="00B5391E" w:rsidRPr="00BB5877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DC69" w14:textId="4FC81192" w:rsidR="00B5391E" w:rsidRPr="00BB5877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456 454,0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3DC" w14:textId="77777777" w:rsidR="00B5391E" w:rsidRPr="00BB5877" w:rsidRDefault="00B5391E" w:rsidP="00B539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864DC" w:rsidRPr="00062EFB" w14:paraId="34941470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1DA0E" w14:textId="65B936CB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71A3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01.10</w:t>
            </w:r>
          </w:p>
          <w:p w14:paraId="0F555C44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5D97" w14:textId="7B688C46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4F3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816C" w14:textId="4B56D171" w:rsidR="007864DC" w:rsidRPr="008C219C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C219C">
              <w:rPr>
                <w:rFonts w:cs="Times New Roman"/>
                <w:color w:val="000000" w:themeColor="text1"/>
                <w:sz w:val="20"/>
                <w:szCs w:val="20"/>
              </w:rPr>
              <w:t>6 236,4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D0CC" w14:textId="1EA95F8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DD4D" w14:textId="6F43CD7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BFD8" w14:textId="5C3D6B7A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9876" w14:textId="30B9F02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C49" w14:textId="302320F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90E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6C5518D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298B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55FDC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B54C2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8E8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D0B10FB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1C973B7C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0D1D6C4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0B6C" w14:textId="2D3E96F0" w:rsidR="007864DC" w:rsidRPr="008C219C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C219C">
              <w:rPr>
                <w:rFonts w:cs="Times New Roman"/>
                <w:color w:val="000000" w:themeColor="text1"/>
                <w:sz w:val="20"/>
                <w:szCs w:val="20"/>
              </w:rPr>
              <w:t>6 236,4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0F90" w14:textId="5B451B2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1 105,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5A4" w14:textId="27A3CB4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47DC" w14:textId="754C8FA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9040" w14:textId="44A11DD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AC1C" w14:textId="2B56C78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53E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2F4100AC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21E4" w14:textId="509E46E6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31DD6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01.11</w:t>
            </w:r>
          </w:p>
          <w:p w14:paraId="071C9E3F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Материально-</w:t>
            </w:r>
          </w:p>
          <w:p w14:paraId="6FEF81F8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F1F1" w14:textId="12A956D9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54A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4073" w14:textId="097FCD57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4A15" w14:textId="30985B15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B3FC" w14:textId="13A9AE2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B8C4" w14:textId="0BE6046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1876" w14:textId="1C9D3D9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804" w14:textId="1D564AAE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6D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296ECB33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31D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1908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24915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3C0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03326F6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656A68BB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E40C51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1609" w14:textId="778A99A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9 124,9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3095" w14:textId="4BECA0D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4 947,3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B1C0" w14:textId="78CC9FD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E2A1" w14:textId="3DC7A184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FBA" w14:textId="4F91CE69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C6FA" w14:textId="03F2CC55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6 044,4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3E9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30DDD120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F000" w14:textId="60DDDC04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DD41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01.15</w:t>
            </w:r>
          </w:p>
          <w:p w14:paraId="4C42FBBA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E4D0" w14:textId="019F5D6E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C07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B191" w14:textId="108BDA22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3EB" w14:textId="71DBE4B3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9B6" w14:textId="7903F9FE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EB4" w14:textId="40C743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316" w14:textId="67C03584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38B6" w14:textId="3AD01F8D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702B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4EB62890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D30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31C6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5E88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6CEF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043EB6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8A9F147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2A9A398A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29A3" w14:textId="1FA8CC92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4F7F" w14:textId="4B5015A3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8996" w14:textId="6B65BFB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2026" w14:textId="40F95FA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7C8" w14:textId="33C75937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5BC" w14:textId="4A82D39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B0D85">
              <w:rPr>
                <w:rFonts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49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20C77" w:rsidRPr="00062EFB" w14:paraId="1AB58A1A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296C4" w14:textId="6DB8D73F" w:rsidR="00D20C77" w:rsidRPr="004F610D" w:rsidRDefault="00D20C77" w:rsidP="00D20C7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F610D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EB1A5" w14:textId="77777777" w:rsidR="00D20C77" w:rsidRPr="00062EFB" w:rsidRDefault="00D20C77" w:rsidP="00D20C77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01.16</w:t>
            </w:r>
          </w:p>
          <w:p w14:paraId="4161FBFB" w14:textId="77777777" w:rsidR="00D20C77" w:rsidRPr="00062EFB" w:rsidRDefault="00D20C77" w:rsidP="00D20C7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C9B61" w14:textId="54588760" w:rsidR="00D20C77" w:rsidRPr="00062EFB" w:rsidRDefault="00D20C77" w:rsidP="00D20C77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D837" w14:textId="77777777" w:rsidR="00D20C77" w:rsidRPr="00062EFB" w:rsidRDefault="00D20C77" w:rsidP="00D20C77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991C" w14:textId="7284BD34" w:rsidR="00D20C77" w:rsidRPr="002B0CBD" w:rsidRDefault="00B5391E" w:rsidP="00B539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310 374,0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ACEE" w14:textId="2003B726" w:rsidR="00D20C77" w:rsidRPr="002B0CBD" w:rsidRDefault="00D20C77" w:rsidP="00D20C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CD32" w14:textId="65D916D7" w:rsidR="00D20C77" w:rsidRPr="00062EFB" w:rsidRDefault="00B5391E" w:rsidP="00B539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65 011,8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3D8" w14:textId="5D9987F4" w:rsidR="00D20C77" w:rsidRPr="00062EFB" w:rsidRDefault="00B5391E" w:rsidP="00B539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63 811,8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8E6" w14:textId="609E93FA" w:rsidR="00D20C77" w:rsidRPr="00062EFB" w:rsidRDefault="00B5391E" w:rsidP="00B5391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63 811,8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BAD2" w14:textId="592469F1" w:rsidR="00D20C77" w:rsidRPr="00062EFB" w:rsidRDefault="00D20C77" w:rsidP="00D20C7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6E8" w14:textId="77777777" w:rsidR="00D20C77" w:rsidRPr="00062EFB" w:rsidRDefault="00D20C77" w:rsidP="00D20C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5391E" w:rsidRPr="00062EFB" w14:paraId="3EA4899B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1B583" w14:textId="77777777" w:rsidR="00B5391E" w:rsidRPr="00062EFB" w:rsidRDefault="00B5391E" w:rsidP="00B5391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4771" w14:textId="77777777" w:rsidR="00B5391E" w:rsidRPr="00062EFB" w:rsidRDefault="00B5391E" w:rsidP="00B5391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A6A0" w14:textId="77777777" w:rsidR="00B5391E" w:rsidRPr="00062EFB" w:rsidRDefault="00B5391E" w:rsidP="00B5391E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032B" w14:textId="77777777" w:rsidR="00B5391E" w:rsidRPr="00062EFB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B31678F" w14:textId="77777777" w:rsidR="00B5391E" w:rsidRPr="00062EFB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5EA8BF" w14:textId="77777777" w:rsidR="00B5391E" w:rsidRPr="00062EFB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577C9262" w14:textId="77777777" w:rsidR="00B5391E" w:rsidRPr="00062EFB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A220" w14:textId="187C7B5C" w:rsidR="00B5391E" w:rsidRPr="002B0CBD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310 374,0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8E60" w14:textId="496B5516" w:rsidR="00B5391E" w:rsidRPr="002B0CBD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2B0CBD">
              <w:rPr>
                <w:rFonts w:cs="Times New Roman"/>
                <w:sz w:val="20"/>
                <w:szCs w:val="20"/>
              </w:rPr>
              <w:t>61 565,</w:t>
            </w:r>
            <w:r w:rsidRPr="002B0CBD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D02A" w14:textId="2418E4D8" w:rsidR="00B5391E" w:rsidRPr="00062EFB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65 011,8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C8D" w14:textId="03BDCF7F" w:rsidR="00B5391E" w:rsidRPr="00062EFB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63 811,8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947" w14:textId="2F953FB5" w:rsidR="00B5391E" w:rsidRPr="00062EFB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63 811,8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AA48" w14:textId="7198E42F" w:rsidR="00B5391E" w:rsidRPr="00062EFB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56 173,5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C8D" w14:textId="77777777" w:rsidR="00B5391E" w:rsidRPr="00062EFB" w:rsidRDefault="00B5391E" w:rsidP="00B539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C6031F4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20CD" w14:textId="67267FF3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4665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01.17</w:t>
            </w:r>
          </w:p>
          <w:p w14:paraId="2E515627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Обеспечение деятельности муниципальных казенных учреждений в сфере 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2D842" w14:textId="556AF580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lastRenderedPageBreak/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1765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591C" w14:textId="05EAECA6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45 645,8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36D3" w14:textId="45E7A5BC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2A93" w14:textId="521666F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0EDD" w14:textId="42958D5E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660" w14:textId="55A432F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C4B" w14:textId="32154849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4A9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7A6DB024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352CD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6169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1B1F1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3841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5C3ED6F3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1C91119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49A1F0B4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16B6" w14:textId="2F3B583A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45 645,8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1E7B" w14:textId="31B01A9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30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675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30C6" w14:textId="1F2E7B76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878" w14:textId="0CCBA2C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ACE" w14:textId="2F9F870F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A60" w14:textId="0E6D1CA1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28 742,6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109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07B94FF9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BF3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E4AF1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Основное мероприятие 03</w:t>
            </w:r>
          </w:p>
          <w:p w14:paraId="73C79E19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 xml:space="preserve">Мероприятия, реализуемые в целях </w:t>
            </w:r>
          </w:p>
          <w:p w14:paraId="2F1DCE9A" w14:textId="4C092BBA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B5A0" w14:textId="3E88A671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8021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7D5C" w14:textId="05E39342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E035" w14:textId="58913CAA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040E" w14:textId="1D3A5695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CC4" w14:textId="008DBF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99AE" w14:textId="0668E57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996E" w14:textId="2D8EE88A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D60B" w14:textId="71736044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>Финансовое управление</w:t>
            </w:r>
            <w:r>
              <w:rPr>
                <w:rFonts w:cs="Times New Roman"/>
                <w:color w:val="000000" w:themeColor="text1"/>
                <w:sz w:val="20"/>
              </w:rPr>
              <w:t xml:space="preserve"> </w:t>
            </w: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 xml:space="preserve"> Администрации городского округа Мытищи</w:t>
            </w:r>
          </w:p>
        </w:tc>
      </w:tr>
      <w:tr w:rsidR="007864DC" w:rsidRPr="00062EFB" w14:paraId="0CC273AF" w14:textId="77777777" w:rsidTr="00813B0F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36AC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2D63" w14:textId="27013128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E250D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47C0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255D7D66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EA07412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3C918AF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EB72" w14:textId="4751C4A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3E97" w14:textId="48337A97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2050" w14:textId="7195667D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7D7" w14:textId="4086D818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05D" w14:textId="3D2C067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EE88" w14:textId="19E53E9B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D3F0" w14:textId="32CF7828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6E1D08F4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E60AF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2EFB"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01D60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03.01</w:t>
            </w:r>
          </w:p>
          <w:p w14:paraId="5BE3B2D5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6FBE" w14:textId="6A37CB0A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81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1D13" w14:textId="529322C5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91C" w14:textId="1665E607" w:rsidR="007864DC" w:rsidRPr="00F243BB" w:rsidRDefault="007864DC" w:rsidP="007864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8700" w14:textId="63FFEBA0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E059" w14:textId="3AC5A336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6589" w14:textId="368B7EA1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233E" w14:textId="44028147" w:rsidR="007864DC" w:rsidRPr="00062EFB" w:rsidRDefault="007864DC" w:rsidP="007864DC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FB6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64DC" w:rsidRPr="00062EFB" w14:paraId="3C527770" w14:textId="77777777" w:rsidTr="00813B0F">
        <w:trPr>
          <w:trHeight w:val="28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2D0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1BCD" w14:textId="77777777" w:rsidR="007864DC" w:rsidRPr="00062EFB" w:rsidRDefault="007864DC" w:rsidP="007864D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A4D" w14:textId="77777777" w:rsidR="007864DC" w:rsidRPr="00062EFB" w:rsidRDefault="007864DC" w:rsidP="007864DC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6525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4502069F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9C4E33D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114EA76E" w14:textId="77777777" w:rsidR="007864DC" w:rsidRPr="00062EFB" w:rsidRDefault="007864DC" w:rsidP="007864DC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DBA4" w14:textId="6C72D5E7" w:rsidR="007864DC" w:rsidRPr="001A6144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CA4B" w14:textId="6205FEFE" w:rsidR="007864DC" w:rsidRPr="00F243B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243BB">
              <w:rPr>
                <w:rFonts w:cs="Times New Roman"/>
                <w:sz w:val="20"/>
                <w:szCs w:val="20"/>
              </w:rPr>
              <w:t>164,</w:t>
            </w:r>
            <w:r w:rsidRPr="00F243BB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D11" w14:textId="75A83F1A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0308" w14:textId="0A4B00FC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2A0A" w14:textId="6E320FE0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9D31" w14:textId="0D315354" w:rsidR="007864DC" w:rsidRPr="00062EFB" w:rsidRDefault="007864DC" w:rsidP="007864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Pr="00062EFB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FA7" w14:textId="77777777" w:rsidR="007864DC" w:rsidRPr="00062EFB" w:rsidRDefault="007864DC" w:rsidP="007864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7B3FE4FE" w14:textId="77777777" w:rsidTr="00680585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FBBE8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9F53" w14:textId="1B592866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>Итого по подпрограмме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530A9" w14:textId="6EA69B44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8076" w14:textId="257BAE46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0A22" w14:textId="424A2AC8" w:rsidR="00602C9B" w:rsidRPr="004574F8" w:rsidRDefault="00602C9B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 395 554,2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76F7" w14:textId="5707201B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DFE8" w14:textId="6F92F68E" w:rsidR="00602C9B" w:rsidRPr="004574F8" w:rsidRDefault="00602C9B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 331 698,7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C2FD" w14:textId="1CFA461C" w:rsidR="00602C9B" w:rsidRPr="004574F8" w:rsidRDefault="00602C9B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 251 642,3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398E" w14:textId="208A94D2" w:rsidR="00602C9B" w:rsidRPr="004574F8" w:rsidRDefault="00602C9B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51 242,3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C7A9" w14:textId="7564867A" w:rsidR="00602C9B" w:rsidRPr="00062EFB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1 242 427,9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9EBE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5391E" w:rsidRPr="00062EFB" w14:paraId="0CD53196" w14:textId="77777777" w:rsidTr="00680585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306" w14:textId="77777777" w:rsidR="00B5391E" w:rsidRPr="00062EFB" w:rsidRDefault="00B5391E" w:rsidP="00B5391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48A0" w14:textId="77777777" w:rsidR="00B5391E" w:rsidRPr="00062EFB" w:rsidRDefault="00B5391E" w:rsidP="00B5391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D6F4" w14:textId="77777777" w:rsidR="00B5391E" w:rsidRPr="00062EFB" w:rsidRDefault="00B5391E" w:rsidP="00B5391E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6E8D" w14:textId="77777777" w:rsidR="00B5391E" w:rsidRPr="004574F8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7472D6C2" w14:textId="77777777" w:rsidR="00B5391E" w:rsidRPr="004574F8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74A5D1E0" w14:textId="77777777" w:rsidR="00B5391E" w:rsidRPr="004574F8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7A970449" w14:textId="187172E4" w:rsidR="00B5391E" w:rsidRPr="004574F8" w:rsidRDefault="00B5391E" w:rsidP="00B5391E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66D3" w14:textId="537BB503" w:rsidR="00B5391E" w:rsidRPr="004574F8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395 554,2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5B55" w14:textId="56F1F3E5" w:rsidR="00B5391E" w:rsidRPr="004574F8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1 318 543,0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ABF0" w14:textId="2F21F55C" w:rsidR="00B5391E" w:rsidRPr="004574F8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331 698,7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EAC8" w14:textId="19016794" w:rsidR="00B5391E" w:rsidRPr="004574F8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251 642,3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D746" w14:textId="6B065D2A" w:rsidR="00B5391E" w:rsidRPr="004574F8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51 242,3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3906" w14:textId="430138AD" w:rsidR="00B5391E" w:rsidRPr="00062EFB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1 242 427,9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58C" w14:textId="77777777" w:rsidR="00B5391E" w:rsidRPr="00062EFB" w:rsidRDefault="00B5391E" w:rsidP="00B539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2D82749A" w14:textId="77777777" w:rsidTr="00813B0F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0DE8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37DF" w14:textId="7DE28D43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Итого по </w:t>
            </w:r>
            <w:r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062EFB">
              <w:rPr>
                <w:rFonts w:cs="Times New Roman"/>
                <w:bCs/>
                <w:color w:val="000000" w:themeColor="text1"/>
                <w:sz w:val="20"/>
                <w:szCs w:val="20"/>
              </w:rPr>
              <w:t xml:space="preserve">программе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67DC" w14:textId="089F6CBA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62EFB">
              <w:rPr>
                <w:rFonts w:cs="Times New Roman"/>
                <w:color w:val="000000" w:themeColor="text1"/>
                <w:sz w:val="20"/>
              </w:rPr>
              <w:t xml:space="preserve">2023-2027 </w:t>
            </w:r>
            <w:proofErr w:type="spellStart"/>
            <w:r w:rsidRPr="00062EFB">
              <w:rPr>
                <w:rFonts w:cs="Times New Roman"/>
                <w:color w:val="000000" w:themeColor="text1"/>
                <w:sz w:val="20"/>
              </w:rPr>
              <w:t>г.г</w:t>
            </w:r>
            <w:proofErr w:type="spellEnd"/>
            <w:r w:rsidRPr="00062EFB"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5AE2" w14:textId="068191FF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629A" w14:textId="4B03E00D" w:rsidR="00602C9B" w:rsidRPr="004574F8" w:rsidRDefault="00B5391E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10 11</w:t>
            </w:r>
            <w:r w:rsidR="004D7841" w:rsidRPr="004574F8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 857,4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60E5" w14:textId="171593B2" w:rsidR="00602C9B" w:rsidRPr="004574F8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</w:t>
            </w:r>
            <w:r w:rsidR="00CA08AD" w:rsidRPr="004574F8">
              <w:rPr>
                <w:rFonts w:cs="Times New Roman"/>
                <w:sz w:val="20"/>
                <w:szCs w:val="20"/>
              </w:rPr>
              <w:t>700 625,8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ED1" w14:textId="4112D0B5" w:rsidR="00602C9B" w:rsidRPr="004574F8" w:rsidRDefault="00602C9B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B5391E">
              <w:rPr>
                <w:rFonts w:cs="Times New Roman"/>
                <w:sz w:val="20"/>
                <w:szCs w:val="20"/>
              </w:rPr>
              <w:t> </w:t>
            </w:r>
            <w:r w:rsidR="00CA08AD" w:rsidRPr="004574F8">
              <w:rPr>
                <w:rFonts w:cs="Times New Roman"/>
                <w:sz w:val="20"/>
                <w:szCs w:val="20"/>
              </w:rPr>
              <w:t>9</w:t>
            </w:r>
            <w:r w:rsidR="001B34B9" w:rsidRPr="004574F8">
              <w:rPr>
                <w:rFonts w:cs="Times New Roman"/>
                <w:sz w:val="20"/>
                <w:szCs w:val="20"/>
              </w:rPr>
              <w:t>9</w:t>
            </w:r>
            <w:r w:rsidR="00B5391E">
              <w:rPr>
                <w:rFonts w:cs="Times New Roman"/>
                <w:sz w:val="20"/>
                <w:szCs w:val="20"/>
              </w:rPr>
              <w:t>9 373,7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16F" w14:textId="0A8518E0" w:rsidR="00602C9B" w:rsidRPr="004574F8" w:rsidRDefault="00E4118C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2</w:t>
            </w:r>
            <w:r w:rsidR="00B5391E">
              <w:rPr>
                <w:rFonts w:cs="Times New Roman"/>
                <w:sz w:val="20"/>
                <w:szCs w:val="20"/>
              </w:rPr>
              <w:t> 575 620,9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514A" w14:textId="0CDBEAB9" w:rsidR="00602C9B" w:rsidRPr="004574F8" w:rsidRDefault="00602C9B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CA08AD" w:rsidRPr="004574F8"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26 525,7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85D" w14:textId="57D1255B" w:rsidR="00602C9B" w:rsidRPr="00BB4949" w:rsidRDefault="00CA08AD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1 917 711,3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84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3A356CB3" w14:textId="77777777" w:rsidTr="00602C9B">
        <w:trPr>
          <w:trHeight w:val="28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1801C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CA3B1" w14:textId="77777777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77F8" w14:textId="77777777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478C" w14:textId="5C6EF0E8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bCs/>
                <w:color w:val="000000" w:themeColor="text1"/>
                <w:sz w:val="20"/>
              </w:rPr>
              <w:t xml:space="preserve">Средства бюджета </w:t>
            </w:r>
            <w:r w:rsidRPr="004574F8">
              <w:rPr>
                <w:rFonts w:cs="Times New Roman"/>
                <w:bCs/>
                <w:color w:val="000000" w:themeColor="text1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B9C6" w14:textId="1BB1182C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bCs/>
                <w:sz w:val="20"/>
              </w:rPr>
              <w:t>140 868,0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BAB1" w14:textId="33F24CEF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bCs/>
                <w:sz w:val="20"/>
              </w:rPr>
              <w:t>14 436,0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095F" w14:textId="15722D89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bCs/>
                <w:sz w:val="20"/>
              </w:rPr>
              <w:t>31 608,0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38BB" w14:textId="1A69FF52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bCs/>
                <w:sz w:val="20"/>
              </w:rPr>
              <w:t>31 608,0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91E" w14:textId="680CE42F" w:rsidR="00602C9B" w:rsidRPr="004574F8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F0D" w14:textId="3A891A17" w:rsidR="00602C9B" w:rsidRPr="00F21DDE" w:rsidRDefault="00602C9B" w:rsidP="00602C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Cs/>
                <w:color w:val="000000" w:themeColor="text1"/>
                <w:sz w:val="20"/>
              </w:rPr>
              <w:t>31 608,0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6AD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2C9B" w:rsidRPr="00062EFB" w14:paraId="5A48BA5D" w14:textId="77777777" w:rsidTr="00813B0F">
        <w:trPr>
          <w:trHeight w:val="28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BFF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4D0A" w14:textId="77777777" w:rsidR="00602C9B" w:rsidRPr="00062EFB" w:rsidRDefault="00602C9B" w:rsidP="00602C9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7CCF" w14:textId="77777777" w:rsidR="00602C9B" w:rsidRPr="00062EFB" w:rsidRDefault="00602C9B" w:rsidP="00602C9B">
            <w:pPr>
              <w:ind w:hanging="10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B44B" w14:textId="77777777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Средства</w:t>
            </w:r>
          </w:p>
          <w:p w14:paraId="3E457A1D" w14:textId="77777777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бюджета</w:t>
            </w:r>
          </w:p>
          <w:p w14:paraId="0A6A6E59" w14:textId="77777777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городского</w:t>
            </w:r>
          </w:p>
          <w:p w14:paraId="0B9DD490" w14:textId="30180E92" w:rsidR="00602C9B" w:rsidRPr="004574F8" w:rsidRDefault="00602C9B" w:rsidP="00602C9B">
            <w:pPr>
              <w:tabs>
                <w:tab w:val="center" w:pos="175"/>
              </w:tabs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571A" w14:textId="10F8747B" w:rsidR="00602C9B" w:rsidRPr="004574F8" w:rsidRDefault="004D7841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9</w:t>
            </w:r>
            <w:r w:rsidR="00B5391E">
              <w:rPr>
                <w:rFonts w:cs="Times New Roman"/>
                <w:sz w:val="20"/>
                <w:szCs w:val="20"/>
              </w:rPr>
              <w:t> 97</w:t>
            </w:r>
            <w:r w:rsidRPr="004574F8">
              <w:rPr>
                <w:rFonts w:cs="Times New Roman"/>
                <w:sz w:val="20"/>
                <w:szCs w:val="20"/>
              </w:rPr>
              <w:t>8</w:t>
            </w:r>
            <w:r w:rsidR="00B5391E">
              <w:rPr>
                <w:rFonts w:cs="Times New Roman"/>
                <w:sz w:val="20"/>
                <w:szCs w:val="20"/>
              </w:rPr>
              <w:t> 989,4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6286" w14:textId="2D748680" w:rsidR="00602C9B" w:rsidRPr="004574F8" w:rsidRDefault="00602C9B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1 </w:t>
            </w:r>
            <w:r w:rsidR="00CA08AD" w:rsidRPr="004574F8">
              <w:rPr>
                <w:rFonts w:cs="Times New Roman"/>
                <w:sz w:val="20"/>
                <w:szCs w:val="20"/>
              </w:rPr>
              <w:t>686 189,8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A5F7" w14:textId="3F20450C" w:rsidR="00602C9B" w:rsidRPr="004574F8" w:rsidRDefault="00602C9B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1</w:t>
            </w:r>
            <w:r w:rsidR="001B34B9" w:rsidRPr="004574F8">
              <w:rPr>
                <w:rFonts w:cs="Times New Roman"/>
                <w:sz w:val="20"/>
                <w:szCs w:val="20"/>
              </w:rPr>
              <w:t> </w:t>
            </w:r>
            <w:r w:rsidR="00CA08AD" w:rsidRPr="004574F8">
              <w:rPr>
                <w:rFonts w:cs="Times New Roman"/>
                <w:sz w:val="20"/>
                <w:szCs w:val="20"/>
              </w:rPr>
              <w:t>9</w:t>
            </w:r>
            <w:r w:rsidR="001B34B9" w:rsidRPr="004574F8">
              <w:rPr>
                <w:rFonts w:cs="Times New Roman"/>
                <w:sz w:val="20"/>
                <w:szCs w:val="20"/>
              </w:rPr>
              <w:t>67</w:t>
            </w:r>
            <w:r w:rsidR="00B5391E">
              <w:rPr>
                <w:rFonts w:cs="Times New Roman"/>
                <w:sz w:val="20"/>
                <w:szCs w:val="20"/>
              </w:rPr>
              <w:t> 765</w:t>
            </w:r>
            <w:r w:rsidR="001B34B9" w:rsidRPr="004574F8">
              <w:rPr>
                <w:rFonts w:cs="Times New Roman"/>
                <w:sz w:val="20"/>
                <w:szCs w:val="20"/>
              </w:rPr>
              <w:t>,</w:t>
            </w:r>
            <w:r w:rsidR="00B5391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2A" w14:textId="6CFF7F96" w:rsidR="00602C9B" w:rsidRPr="004574F8" w:rsidRDefault="00E4118C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574F8">
              <w:rPr>
                <w:rFonts w:cs="Times New Roman"/>
                <w:sz w:val="20"/>
                <w:szCs w:val="20"/>
              </w:rPr>
              <w:t>2</w:t>
            </w:r>
            <w:r w:rsidR="00B5391E">
              <w:rPr>
                <w:rFonts w:cs="Times New Roman"/>
                <w:sz w:val="20"/>
                <w:szCs w:val="20"/>
              </w:rPr>
              <w:t> 544 012,9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7D55" w14:textId="078A9AEB" w:rsidR="00602C9B" w:rsidRPr="004574F8" w:rsidRDefault="00602C9B" w:rsidP="00B539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574F8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 </w:t>
            </w:r>
            <w:r w:rsidR="00CA08AD" w:rsidRPr="004574F8">
              <w:rPr>
                <w:rFonts w:cs="Times New Roman"/>
                <w:color w:val="000000" w:themeColor="text1"/>
                <w:sz w:val="20"/>
                <w:szCs w:val="20"/>
              </w:rPr>
              <w:t>8</w:t>
            </w:r>
            <w:r w:rsidR="00B5391E">
              <w:rPr>
                <w:rFonts w:cs="Times New Roman"/>
                <w:color w:val="000000" w:themeColor="text1"/>
                <w:sz w:val="20"/>
                <w:szCs w:val="20"/>
              </w:rPr>
              <w:t>94 917,7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EDE2" w14:textId="6682864E" w:rsidR="00602C9B" w:rsidRDefault="00B5010E" w:rsidP="00CA08A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1 886 103,3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64C" w14:textId="77777777" w:rsidR="00602C9B" w:rsidRPr="00062EFB" w:rsidRDefault="00602C9B" w:rsidP="00602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D1DEE92" w14:textId="478F8494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67DDF130" w14:textId="78AA4C5E" w:rsidR="00F21DDE" w:rsidRDefault="00F21DDE" w:rsidP="00F21DDE">
      <w:pPr>
        <w:suppressAutoHyphens w:val="0"/>
        <w:autoSpaceDE w:val="0"/>
        <w:autoSpaceDN w:val="0"/>
        <w:adjustRightInd w:val="0"/>
        <w:ind w:left="360"/>
        <w:contextualSpacing/>
        <w:rPr>
          <w:rFonts w:cs="Times New Roman"/>
          <w:color w:val="000000" w:themeColor="text1"/>
          <w:szCs w:val="28"/>
          <w:lang w:eastAsia="ru-RU"/>
        </w:rPr>
      </w:pPr>
    </w:p>
    <w:p w14:paraId="4949521A" w14:textId="77777777" w:rsidR="00AE42EF" w:rsidRPr="00062EFB" w:rsidRDefault="00AE42EF" w:rsidP="00AE42EF">
      <w:pPr>
        <w:rPr>
          <w:rFonts w:cs="Times New Roman"/>
          <w:color w:val="000000" w:themeColor="text1"/>
          <w:sz w:val="20"/>
          <w:szCs w:val="20"/>
        </w:rPr>
      </w:pPr>
    </w:p>
    <w:p w14:paraId="34148E3F" w14:textId="5B3F212C" w:rsidR="00BD3C5C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Cs w:val="28"/>
          <w:lang w:eastAsia="ru-RU"/>
        </w:rPr>
      </w:pPr>
      <w:r w:rsidRPr="00062EFB">
        <w:rPr>
          <w:rFonts w:cs="Times New Roman"/>
          <w:color w:val="000000" w:themeColor="text1"/>
          <w:szCs w:val="28"/>
          <w:lang w:eastAsia="ru-RU"/>
        </w:rPr>
        <w:lastRenderedPageBreak/>
        <w:t xml:space="preserve">Значения результатов выполнения мероприятий муниципальной программы </w:t>
      </w:r>
      <w:r w:rsidRPr="00062EFB">
        <w:rPr>
          <w:rFonts w:cs="Times New Roman"/>
          <w:szCs w:val="28"/>
        </w:rPr>
        <w:t>«Управление имуществом и муниципальными финансами»</w:t>
      </w:r>
      <w:r w:rsidRPr="00062EFB">
        <w:rPr>
          <w:rFonts w:cs="Times New Roman"/>
          <w:color w:val="000000" w:themeColor="text1"/>
          <w:szCs w:val="28"/>
          <w:lang w:eastAsia="ru-RU"/>
        </w:rPr>
        <w:t xml:space="preserve"> городского округа Мытищи Московской области</w:t>
      </w:r>
    </w:p>
    <w:p w14:paraId="302D771B" w14:textId="77777777" w:rsidR="00F7437F" w:rsidRPr="00062EFB" w:rsidRDefault="00F7437F" w:rsidP="00F7437F">
      <w:pPr>
        <w:pStyle w:val="a3"/>
        <w:numPr>
          <w:ilvl w:val="0"/>
          <w:numId w:val="2"/>
        </w:numPr>
        <w:jc w:val="center"/>
        <w:rPr>
          <w:rFonts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e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1276"/>
        <w:gridCol w:w="2693"/>
        <w:gridCol w:w="2126"/>
        <w:gridCol w:w="5812"/>
      </w:tblGrid>
      <w:tr w:rsidR="00BD19C5" w:rsidRPr="00062EFB" w14:paraId="4DA5C796" w14:textId="77777777" w:rsidTr="00355A69">
        <w:tc>
          <w:tcPr>
            <w:tcW w:w="568" w:type="dxa"/>
          </w:tcPr>
          <w:p w14:paraId="13A1DBEF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</w:t>
            </w:r>
            <w:r w:rsidRPr="00062EFB">
              <w:rPr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1275" w:type="dxa"/>
          </w:tcPr>
          <w:p w14:paraId="437F198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418" w:type="dxa"/>
          </w:tcPr>
          <w:p w14:paraId="7E02D7E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4E21E241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693" w:type="dxa"/>
          </w:tcPr>
          <w:p w14:paraId="04F1C4F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2126" w:type="dxa"/>
          </w:tcPr>
          <w:p w14:paraId="4A1CDF30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812" w:type="dxa"/>
          </w:tcPr>
          <w:p w14:paraId="50AB1086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BD19C5" w:rsidRPr="00062EFB" w14:paraId="07F9F16C" w14:textId="77777777" w:rsidTr="00355A69">
        <w:tc>
          <w:tcPr>
            <w:tcW w:w="568" w:type="dxa"/>
          </w:tcPr>
          <w:p w14:paraId="6BE69656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8226113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9F2C4E2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14:paraId="6177E7AB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</w:tcPr>
          <w:p w14:paraId="4FFF7598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164F2655" w14:textId="77777777" w:rsidR="00BD3C5C" w:rsidRPr="00062EFB" w:rsidRDefault="00BD3C5C" w:rsidP="00BD3C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757E43BF" w14:textId="77777777" w:rsidR="00BD3C5C" w:rsidRPr="00062EFB" w:rsidRDefault="00BD3C5C" w:rsidP="00BD3C5C">
            <w:pPr>
              <w:ind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BD19C5" w:rsidRPr="00062EFB" w14:paraId="7E2B7BE0" w14:textId="77777777" w:rsidTr="00355A69">
        <w:tc>
          <w:tcPr>
            <w:tcW w:w="568" w:type="dxa"/>
          </w:tcPr>
          <w:p w14:paraId="2CFAB7B4" w14:textId="518419D5" w:rsidR="009460FE" w:rsidRPr="00062EFB" w:rsidRDefault="002B44EA" w:rsidP="003725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29663EA5" w14:textId="5363051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527E1A01" w14:textId="18C8417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4AB87EF1" w14:textId="55854056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22EAB094" w14:textId="7401FA9B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126" w:type="dxa"/>
          </w:tcPr>
          <w:p w14:paraId="2084ED1E" w14:textId="7B1CF08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01E3288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.) /НОМС (план))*100=100%</w:t>
            </w:r>
          </w:p>
          <w:p w14:paraId="0297AD2D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0FDB45C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НОМС (план)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запланированы расходы на ремонт в текущем году;</w:t>
            </w:r>
          </w:p>
          <w:p w14:paraId="26895917" w14:textId="6A11D1FC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 НОМС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вып.раб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.) - – 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недвижимаемые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 xml:space="preserve"> объекты в муниципальной собственности, по которым произведены расходы на ремонт в текущем году</w:t>
            </w:r>
          </w:p>
        </w:tc>
      </w:tr>
      <w:tr w:rsidR="00BD19C5" w:rsidRPr="00062EFB" w14:paraId="0BE038AA" w14:textId="77777777" w:rsidTr="00355A69">
        <w:tc>
          <w:tcPr>
            <w:tcW w:w="568" w:type="dxa"/>
          </w:tcPr>
          <w:p w14:paraId="0D537938" w14:textId="53DFDEDD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65E1489" w14:textId="0AF804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7246B8A3" w14:textId="67D41D0B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14:paraId="1E26427F" w14:textId="4F6B1E30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3CD1D096" w14:textId="5B72068E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126" w:type="dxa"/>
          </w:tcPr>
          <w:p w14:paraId="583BEB26" w14:textId="7D521325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557B00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(Объем (факт.)/ Объем (план))*100= 100%</w:t>
            </w:r>
          </w:p>
          <w:p w14:paraId="50097F9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176FDB42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–плановый объем взносов на капитальный ремонт, за жилищный фонд, находящийся в муниципальной собственности;</w:t>
            </w:r>
          </w:p>
          <w:p w14:paraId="393B36F0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 xml:space="preserve">Объем (факт.) – фактические расходы на уплату взносов </w:t>
            </w:r>
          </w:p>
          <w:p w14:paraId="0DB8F6C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</w:tc>
      </w:tr>
      <w:tr w:rsidR="00BD19C5" w:rsidRPr="00062EFB" w14:paraId="7B4555BC" w14:textId="77777777" w:rsidTr="00355A69">
        <w:tc>
          <w:tcPr>
            <w:tcW w:w="568" w:type="dxa"/>
          </w:tcPr>
          <w:p w14:paraId="46F3030A" w14:textId="4E759FFF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3C87D22" w14:textId="40725DBD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D756DC5" w14:textId="7E82E191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14:paraId="4D011879" w14:textId="7E146392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3E14C82D" w14:textId="6F3CC774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 без нарушений и просрочек, проценты</w:t>
            </w:r>
          </w:p>
        </w:tc>
        <w:tc>
          <w:tcPr>
            <w:tcW w:w="2126" w:type="dxa"/>
          </w:tcPr>
          <w:p w14:paraId="3E50479B" w14:textId="14A739CF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742C6B0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)/У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)*100=100%</w:t>
            </w:r>
          </w:p>
          <w:p w14:paraId="671234D8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40822BE5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заяв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– количество заявок в сфере земельно-имущественных отношений, поступивших на отчетную дату;</w:t>
            </w:r>
          </w:p>
          <w:p w14:paraId="28D7D64F" w14:textId="5CDAB978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У (</w:t>
            </w:r>
            <w:proofErr w:type="spellStart"/>
            <w:r w:rsidRPr="00062EFB">
              <w:rPr>
                <w:color w:val="000000" w:themeColor="text1"/>
                <w:sz w:val="20"/>
                <w:szCs w:val="20"/>
              </w:rPr>
              <w:t>оказ</w:t>
            </w:r>
            <w:proofErr w:type="spellEnd"/>
            <w:r w:rsidRPr="00062EFB">
              <w:rPr>
                <w:color w:val="000000" w:themeColor="text1"/>
                <w:sz w:val="20"/>
                <w:szCs w:val="20"/>
              </w:rPr>
              <w:t>) - Оказано услуг в области земельных отношений органами местного самоуправления муниципальных образований Московской области без нарушений и просрочек</w:t>
            </w:r>
          </w:p>
        </w:tc>
      </w:tr>
      <w:tr w:rsidR="00BD19C5" w:rsidRPr="00062EFB" w14:paraId="63E3B76F" w14:textId="77777777" w:rsidTr="00355A69">
        <w:tc>
          <w:tcPr>
            <w:tcW w:w="568" w:type="dxa"/>
          </w:tcPr>
          <w:p w14:paraId="4B284D8D" w14:textId="1187E011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433F555" w14:textId="09BCB13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3857B949" w14:textId="26E853FE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14:paraId="186C0595" w14:textId="39EB0127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031ED35D" w14:textId="4C24A458" w:rsidR="00762106" w:rsidRPr="00062EFB" w:rsidRDefault="009460FE" w:rsidP="00D77A04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2126" w:type="dxa"/>
          </w:tcPr>
          <w:p w14:paraId="509F4D08" w14:textId="714190D4" w:rsidR="009460FE" w:rsidRPr="00062EFB" w:rsidRDefault="009460FE" w:rsidP="009460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Проценты (%)</w:t>
            </w:r>
          </w:p>
        </w:tc>
        <w:tc>
          <w:tcPr>
            <w:tcW w:w="5812" w:type="dxa"/>
          </w:tcPr>
          <w:p w14:paraId="4CABA56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(план)/ Объем (факт)*100=100%</w:t>
            </w:r>
          </w:p>
          <w:p w14:paraId="6FF4C644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</w:p>
          <w:p w14:paraId="1C670FD9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(план) - количество объектов, подлежащих включению в Реестр муниципального имущества</w:t>
            </w:r>
          </w:p>
          <w:p w14:paraId="0A5B193C" w14:textId="38D7B619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Объем (факт) - количество объектов, фактически включенных в Реестр муниципального имущества</w:t>
            </w:r>
          </w:p>
        </w:tc>
      </w:tr>
      <w:tr w:rsidR="00BD19C5" w:rsidRPr="00062EFB" w14:paraId="7BF0089B" w14:textId="77777777" w:rsidTr="00355A69">
        <w:tc>
          <w:tcPr>
            <w:tcW w:w="568" w:type="dxa"/>
          </w:tcPr>
          <w:p w14:paraId="1AAF799A" w14:textId="24ABAB44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14:paraId="58D8D9B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12253A58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393BF4EC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693" w:type="dxa"/>
          </w:tcPr>
          <w:p w14:paraId="4C2FC8FE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бюджетных кредитов</w:t>
            </w:r>
          </w:p>
        </w:tc>
        <w:tc>
          <w:tcPr>
            <w:tcW w:w="2126" w:type="dxa"/>
          </w:tcPr>
          <w:p w14:paraId="603E8825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  <w:p w14:paraId="59F9E568" w14:textId="77777777" w:rsidR="009460FE" w:rsidRPr="00062EFB" w:rsidRDefault="009460FE" w:rsidP="009460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62E2AB2F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2CCE1333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78C35F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бюджетным кредитам;</w:t>
            </w:r>
          </w:p>
          <w:p w14:paraId="7A2BC34B" w14:textId="77777777" w:rsidR="009460FE" w:rsidRPr="00062EFB" w:rsidRDefault="009460FE" w:rsidP="00FC406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бюджетным кредитам в соответствии со сроком погашения, указанного в договорах (соглашениях)</w:t>
            </w:r>
          </w:p>
        </w:tc>
      </w:tr>
      <w:tr w:rsidR="00BD19C5" w:rsidRPr="00BD19C5" w14:paraId="3C11A6AF" w14:textId="77777777" w:rsidTr="00355A69">
        <w:tc>
          <w:tcPr>
            <w:tcW w:w="568" w:type="dxa"/>
          </w:tcPr>
          <w:p w14:paraId="428725F5" w14:textId="68D6274B" w:rsidR="009460FE" w:rsidRPr="00062EFB" w:rsidRDefault="002B44EA" w:rsidP="002B44EA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5C80763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14:paraId="75D04391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1BD1360" w14:textId="77777777" w:rsidR="009460FE" w:rsidRPr="00062EFB" w:rsidRDefault="009460FE" w:rsidP="00F743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693" w:type="dxa"/>
          </w:tcPr>
          <w:p w14:paraId="5D9D33E6" w14:textId="77777777" w:rsidR="009460FE" w:rsidRPr="00062EFB" w:rsidRDefault="009460FE" w:rsidP="00FC406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Отсутствие просроченной задолженности по муниципальным долговым обязательствам в виде коммерческих кредитов</w:t>
            </w:r>
          </w:p>
        </w:tc>
        <w:tc>
          <w:tcPr>
            <w:tcW w:w="2126" w:type="dxa"/>
          </w:tcPr>
          <w:p w14:paraId="72DCD937" w14:textId="77777777" w:rsidR="009460FE" w:rsidRPr="00062EFB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5812" w:type="dxa"/>
            <w:shd w:val="clear" w:color="auto" w:fill="auto"/>
          </w:tcPr>
          <w:p w14:paraId="1D860AF1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А-В = 0</w:t>
            </w:r>
          </w:p>
          <w:p w14:paraId="3A5E920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Где:</w:t>
            </w:r>
          </w:p>
          <w:p w14:paraId="5915AFAC" w14:textId="77777777" w:rsidR="009460FE" w:rsidRPr="00062EFB" w:rsidRDefault="009460FE" w:rsidP="009460FE">
            <w:pPr>
              <w:ind w:right="-79"/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А – объем муниципального долга по коммерческим кредитам;</w:t>
            </w:r>
          </w:p>
          <w:p w14:paraId="3001471B" w14:textId="21CF8731" w:rsidR="009460FE" w:rsidRPr="00BD19C5" w:rsidRDefault="009460FE" w:rsidP="009460FE">
            <w:pPr>
              <w:rPr>
                <w:color w:val="000000" w:themeColor="text1"/>
                <w:sz w:val="20"/>
                <w:szCs w:val="20"/>
              </w:rPr>
            </w:pPr>
            <w:r w:rsidRPr="00062EFB">
              <w:rPr>
                <w:color w:val="000000" w:themeColor="text1"/>
                <w:sz w:val="20"/>
                <w:szCs w:val="20"/>
              </w:rPr>
              <w:t>В – сумма погашенного муниципального долга по коммерческим кредитам в соответствии со сроком погашения, указанного в муниципальных контрактах.</w:t>
            </w:r>
            <w:r w:rsidR="00777B50" w:rsidRPr="00062EFB">
              <w:rPr>
                <w:color w:val="000000" w:themeColor="text1"/>
                <w:sz w:val="20"/>
                <w:szCs w:val="20"/>
              </w:rPr>
              <w:t>»</w:t>
            </w:r>
          </w:p>
        </w:tc>
      </w:tr>
    </w:tbl>
    <w:p w14:paraId="0D6E1D62" w14:textId="77777777" w:rsidR="00AE42EF" w:rsidRPr="00BD19C5" w:rsidRDefault="00AE42EF">
      <w:pPr>
        <w:rPr>
          <w:rFonts w:cs="Times New Roman"/>
          <w:color w:val="000000" w:themeColor="text1"/>
          <w:sz w:val="20"/>
          <w:szCs w:val="20"/>
        </w:rPr>
      </w:pPr>
    </w:p>
    <w:sectPr w:rsidR="00AE42EF" w:rsidRPr="00BD19C5" w:rsidSect="00B5269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02AF"/>
    <w:multiLevelType w:val="hybridMultilevel"/>
    <w:tmpl w:val="039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539A8"/>
    <w:multiLevelType w:val="hybridMultilevel"/>
    <w:tmpl w:val="1DC6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83E5A"/>
    <w:multiLevelType w:val="hybridMultilevel"/>
    <w:tmpl w:val="CFFEBB6C"/>
    <w:lvl w:ilvl="0" w:tplc="22E2B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54BD"/>
    <w:multiLevelType w:val="hybridMultilevel"/>
    <w:tmpl w:val="BB147C5A"/>
    <w:lvl w:ilvl="0" w:tplc="D11E0A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97902"/>
    <w:multiLevelType w:val="multilevel"/>
    <w:tmpl w:val="03AE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90"/>
    <w:rsid w:val="00007775"/>
    <w:rsid w:val="00007B8A"/>
    <w:rsid w:val="00011537"/>
    <w:rsid w:val="00012A98"/>
    <w:rsid w:val="0001383F"/>
    <w:rsid w:val="00016176"/>
    <w:rsid w:val="000162DB"/>
    <w:rsid w:val="00022D44"/>
    <w:rsid w:val="000323EB"/>
    <w:rsid w:val="00036DBF"/>
    <w:rsid w:val="000415F1"/>
    <w:rsid w:val="000419AF"/>
    <w:rsid w:val="00042048"/>
    <w:rsid w:val="00042863"/>
    <w:rsid w:val="0004617D"/>
    <w:rsid w:val="00054F55"/>
    <w:rsid w:val="000600BC"/>
    <w:rsid w:val="00062EFB"/>
    <w:rsid w:val="000743E9"/>
    <w:rsid w:val="00074745"/>
    <w:rsid w:val="00095193"/>
    <w:rsid w:val="00095207"/>
    <w:rsid w:val="000962D3"/>
    <w:rsid w:val="00096928"/>
    <w:rsid w:val="000A1378"/>
    <w:rsid w:val="000A3663"/>
    <w:rsid w:val="000A59C3"/>
    <w:rsid w:val="000B457A"/>
    <w:rsid w:val="000C0793"/>
    <w:rsid w:val="000C12E6"/>
    <w:rsid w:val="000D1375"/>
    <w:rsid w:val="000E1443"/>
    <w:rsid w:val="000E4851"/>
    <w:rsid w:val="000E5458"/>
    <w:rsid w:val="00101845"/>
    <w:rsid w:val="00110A9F"/>
    <w:rsid w:val="00132A84"/>
    <w:rsid w:val="00134D3D"/>
    <w:rsid w:val="00144DEB"/>
    <w:rsid w:val="0014717C"/>
    <w:rsid w:val="00160176"/>
    <w:rsid w:val="00161534"/>
    <w:rsid w:val="00167A62"/>
    <w:rsid w:val="00167AD0"/>
    <w:rsid w:val="001707E6"/>
    <w:rsid w:val="00172B38"/>
    <w:rsid w:val="00173CCE"/>
    <w:rsid w:val="001752A7"/>
    <w:rsid w:val="00175CD1"/>
    <w:rsid w:val="001814B3"/>
    <w:rsid w:val="00181ED0"/>
    <w:rsid w:val="0019382F"/>
    <w:rsid w:val="001959AC"/>
    <w:rsid w:val="00197715"/>
    <w:rsid w:val="001A6144"/>
    <w:rsid w:val="001A7733"/>
    <w:rsid w:val="001B34B9"/>
    <w:rsid w:val="001B7C80"/>
    <w:rsid w:val="001C32B9"/>
    <w:rsid w:val="001D0C18"/>
    <w:rsid w:val="001E3D64"/>
    <w:rsid w:val="00217C47"/>
    <w:rsid w:val="00223301"/>
    <w:rsid w:val="00241626"/>
    <w:rsid w:val="002429DF"/>
    <w:rsid w:val="002477AF"/>
    <w:rsid w:val="00250CD0"/>
    <w:rsid w:val="0025454B"/>
    <w:rsid w:val="00254950"/>
    <w:rsid w:val="00274F3C"/>
    <w:rsid w:val="00277B95"/>
    <w:rsid w:val="00285A2F"/>
    <w:rsid w:val="002A4ACE"/>
    <w:rsid w:val="002B0CBD"/>
    <w:rsid w:val="002B23F9"/>
    <w:rsid w:val="002B39BB"/>
    <w:rsid w:val="002B3FA1"/>
    <w:rsid w:val="002B44EA"/>
    <w:rsid w:val="002D111E"/>
    <w:rsid w:val="002F3407"/>
    <w:rsid w:val="002F49A0"/>
    <w:rsid w:val="003030C2"/>
    <w:rsid w:val="003117C2"/>
    <w:rsid w:val="00311DB1"/>
    <w:rsid w:val="00313061"/>
    <w:rsid w:val="00313BE7"/>
    <w:rsid w:val="00315F16"/>
    <w:rsid w:val="00342E89"/>
    <w:rsid w:val="003551E1"/>
    <w:rsid w:val="00355A69"/>
    <w:rsid w:val="0036247F"/>
    <w:rsid w:val="00363AC3"/>
    <w:rsid w:val="00372595"/>
    <w:rsid w:val="00384DE0"/>
    <w:rsid w:val="00397898"/>
    <w:rsid w:val="003A0677"/>
    <w:rsid w:val="003A2240"/>
    <w:rsid w:val="003A7B83"/>
    <w:rsid w:val="003A7E01"/>
    <w:rsid w:val="003E08B6"/>
    <w:rsid w:val="003E2DD5"/>
    <w:rsid w:val="003E4363"/>
    <w:rsid w:val="003E7AFA"/>
    <w:rsid w:val="003F0A49"/>
    <w:rsid w:val="003F460B"/>
    <w:rsid w:val="003F6C96"/>
    <w:rsid w:val="00400E84"/>
    <w:rsid w:val="0040341E"/>
    <w:rsid w:val="00404300"/>
    <w:rsid w:val="004057E7"/>
    <w:rsid w:val="004078F5"/>
    <w:rsid w:val="00413138"/>
    <w:rsid w:val="00414F15"/>
    <w:rsid w:val="00426E75"/>
    <w:rsid w:val="004314E1"/>
    <w:rsid w:val="00435FF4"/>
    <w:rsid w:val="004574F8"/>
    <w:rsid w:val="00460299"/>
    <w:rsid w:val="00462AD4"/>
    <w:rsid w:val="0046306B"/>
    <w:rsid w:val="00480D69"/>
    <w:rsid w:val="004A2CFD"/>
    <w:rsid w:val="004A38B7"/>
    <w:rsid w:val="004A561F"/>
    <w:rsid w:val="004A5648"/>
    <w:rsid w:val="004B073D"/>
    <w:rsid w:val="004B1C92"/>
    <w:rsid w:val="004B3A34"/>
    <w:rsid w:val="004B586F"/>
    <w:rsid w:val="004B7356"/>
    <w:rsid w:val="004B7F04"/>
    <w:rsid w:val="004C607E"/>
    <w:rsid w:val="004D0933"/>
    <w:rsid w:val="004D709E"/>
    <w:rsid w:val="004D7841"/>
    <w:rsid w:val="004E0DD1"/>
    <w:rsid w:val="004E0ED2"/>
    <w:rsid w:val="004E6924"/>
    <w:rsid w:val="004F1C8F"/>
    <w:rsid w:val="004F610D"/>
    <w:rsid w:val="004F6EE5"/>
    <w:rsid w:val="00514C9F"/>
    <w:rsid w:val="005222FB"/>
    <w:rsid w:val="00536405"/>
    <w:rsid w:val="00543841"/>
    <w:rsid w:val="00546A30"/>
    <w:rsid w:val="00550B13"/>
    <w:rsid w:val="00561060"/>
    <w:rsid w:val="005746A9"/>
    <w:rsid w:val="00577623"/>
    <w:rsid w:val="00580641"/>
    <w:rsid w:val="00583B3B"/>
    <w:rsid w:val="0058487B"/>
    <w:rsid w:val="00590AB0"/>
    <w:rsid w:val="005916E6"/>
    <w:rsid w:val="00591F1D"/>
    <w:rsid w:val="005956FC"/>
    <w:rsid w:val="005A199B"/>
    <w:rsid w:val="005B2984"/>
    <w:rsid w:val="005B7BB4"/>
    <w:rsid w:val="005C38B1"/>
    <w:rsid w:val="005C74FC"/>
    <w:rsid w:val="005D056E"/>
    <w:rsid w:val="005D3E74"/>
    <w:rsid w:val="005D7788"/>
    <w:rsid w:val="005E081B"/>
    <w:rsid w:val="00602541"/>
    <w:rsid w:val="00602C9B"/>
    <w:rsid w:val="00620F34"/>
    <w:rsid w:val="00624B64"/>
    <w:rsid w:val="00625047"/>
    <w:rsid w:val="00631BDA"/>
    <w:rsid w:val="00636C26"/>
    <w:rsid w:val="00637B23"/>
    <w:rsid w:val="00646BDA"/>
    <w:rsid w:val="006479BD"/>
    <w:rsid w:val="00657E47"/>
    <w:rsid w:val="00662AF9"/>
    <w:rsid w:val="00670FA2"/>
    <w:rsid w:val="0067766E"/>
    <w:rsid w:val="00680585"/>
    <w:rsid w:val="00681C54"/>
    <w:rsid w:val="006864E8"/>
    <w:rsid w:val="006A5695"/>
    <w:rsid w:val="006B2759"/>
    <w:rsid w:val="006B5E2E"/>
    <w:rsid w:val="006C5BBB"/>
    <w:rsid w:val="006C704F"/>
    <w:rsid w:val="006E15EE"/>
    <w:rsid w:val="006F1ECA"/>
    <w:rsid w:val="006F6344"/>
    <w:rsid w:val="007165A0"/>
    <w:rsid w:val="0072645E"/>
    <w:rsid w:val="00742D1C"/>
    <w:rsid w:val="00742EED"/>
    <w:rsid w:val="00745B83"/>
    <w:rsid w:val="0074723B"/>
    <w:rsid w:val="00752B2C"/>
    <w:rsid w:val="0075513A"/>
    <w:rsid w:val="007551FA"/>
    <w:rsid w:val="00762106"/>
    <w:rsid w:val="00774D6D"/>
    <w:rsid w:val="007768B6"/>
    <w:rsid w:val="00777B50"/>
    <w:rsid w:val="007864DC"/>
    <w:rsid w:val="00786BE3"/>
    <w:rsid w:val="0079433A"/>
    <w:rsid w:val="007B20A7"/>
    <w:rsid w:val="007C58F4"/>
    <w:rsid w:val="007D39D8"/>
    <w:rsid w:val="007E1152"/>
    <w:rsid w:val="007E12A6"/>
    <w:rsid w:val="007E7AF3"/>
    <w:rsid w:val="007E7D73"/>
    <w:rsid w:val="007F177A"/>
    <w:rsid w:val="007F37E2"/>
    <w:rsid w:val="008007FB"/>
    <w:rsid w:val="00806F6B"/>
    <w:rsid w:val="00813B0F"/>
    <w:rsid w:val="008221BC"/>
    <w:rsid w:val="00822FEA"/>
    <w:rsid w:val="00826F24"/>
    <w:rsid w:val="0084167E"/>
    <w:rsid w:val="0084486D"/>
    <w:rsid w:val="008546B4"/>
    <w:rsid w:val="00857C4F"/>
    <w:rsid w:val="00862BC1"/>
    <w:rsid w:val="00862DDB"/>
    <w:rsid w:val="008636B7"/>
    <w:rsid w:val="00864058"/>
    <w:rsid w:val="00873AAF"/>
    <w:rsid w:val="008858E6"/>
    <w:rsid w:val="008913E6"/>
    <w:rsid w:val="00891C1B"/>
    <w:rsid w:val="008A0CD3"/>
    <w:rsid w:val="008A3A5B"/>
    <w:rsid w:val="008B2786"/>
    <w:rsid w:val="008C219C"/>
    <w:rsid w:val="008C7935"/>
    <w:rsid w:val="008D08A7"/>
    <w:rsid w:val="008D2DD6"/>
    <w:rsid w:val="008D6E9D"/>
    <w:rsid w:val="008E18BE"/>
    <w:rsid w:val="008F1184"/>
    <w:rsid w:val="008F243F"/>
    <w:rsid w:val="008F59EC"/>
    <w:rsid w:val="008F6288"/>
    <w:rsid w:val="00904A24"/>
    <w:rsid w:val="00907BA1"/>
    <w:rsid w:val="00915E26"/>
    <w:rsid w:val="00936304"/>
    <w:rsid w:val="00937386"/>
    <w:rsid w:val="00944516"/>
    <w:rsid w:val="009460FE"/>
    <w:rsid w:val="009509C2"/>
    <w:rsid w:val="0095655A"/>
    <w:rsid w:val="00971000"/>
    <w:rsid w:val="00976873"/>
    <w:rsid w:val="009860FA"/>
    <w:rsid w:val="00987706"/>
    <w:rsid w:val="009936B6"/>
    <w:rsid w:val="009960AA"/>
    <w:rsid w:val="009970E0"/>
    <w:rsid w:val="009A1703"/>
    <w:rsid w:val="009B4A35"/>
    <w:rsid w:val="009B7D9C"/>
    <w:rsid w:val="009C4101"/>
    <w:rsid w:val="009C517E"/>
    <w:rsid w:val="009C6A8B"/>
    <w:rsid w:val="009E0C67"/>
    <w:rsid w:val="009E4455"/>
    <w:rsid w:val="009F26BB"/>
    <w:rsid w:val="009F4D5E"/>
    <w:rsid w:val="00A00C82"/>
    <w:rsid w:val="00A0317A"/>
    <w:rsid w:val="00A148A5"/>
    <w:rsid w:val="00A15DEC"/>
    <w:rsid w:val="00A26AB5"/>
    <w:rsid w:val="00A361C3"/>
    <w:rsid w:val="00A41880"/>
    <w:rsid w:val="00A44B7F"/>
    <w:rsid w:val="00A55292"/>
    <w:rsid w:val="00A6149B"/>
    <w:rsid w:val="00A63E72"/>
    <w:rsid w:val="00A66BD3"/>
    <w:rsid w:val="00A70006"/>
    <w:rsid w:val="00A71021"/>
    <w:rsid w:val="00A75FF0"/>
    <w:rsid w:val="00A81E49"/>
    <w:rsid w:val="00A90EA8"/>
    <w:rsid w:val="00A97598"/>
    <w:rsid w:val="00AA3CE7"/>
    <w:rsid w:val="00AB4A96"/>
    <w:rsid w:val="00AB6EFF"/>
    <w:rsid w:val="00AD5261"/>
    <w:rsid w:val="00AE42EF"/>
    <w:rsid w:val="00AE4A49"/>
    <w:rsid w:val="00AE6465"/>
    <w:rsid w:val="00AE6C22"/>
    <w:rsid w:val="00AE6C46"/>
    <w:rsid w:val="00AF498F"/>
    <w:rsid w:val="00AF734F"/>
    <w:rsid w:val="00B016D7"/>
    <w:rsid w:val="00B03074"/>
    <w:rsid w:val="00B160F3"/>
    <w:rsid w:val="00B20999"/>
    <w:rsid w:val="00B21E20"/>
    <w:rsid w:val="00B2259E"/>
    <w:rsid w:val="00B37047"/>
    <w:rsid w:val="00B5010E"/>
    <w:rsid w:val="00B52690"/>
    <w:rsid w:val="00B5391E"/>
    <w:rsid w:val="00B77721"/>
    <w:rsid w:val="00B77B26"/>
    <w:rsid w:val="00B80B0B"/>
    <w:rsid w:val="00B812D3"/>
    <w:rsid w:val="00B8560B"/>
    <w:rsid w:val="00B917D4"/>
    <w:rsid w:val="00B95109"/>
    <w:rsid w:val="00BA15A0"/>
    <w:rsid w:val="00BA2AF6"/>
    <w:rsid w:val="00BB1711"/>
    <w:rsid w:val="00BB4949"/>
    <w:rsid w:val="00BB5877"/>
    <w:rsid w:val="00BB70F1"/>
    <w:rsid w:val="00BD19C5"/>
    <w:rsid w:val="00BD2287"/>
    <w:rsid w:val="00BD3C5C"/>
    <w:rsid w:val="00BF50C6"/>
    <w:rsid w:val="00C00622"/>
    <w:rsid w:val="00C008EE"/>
    <w:rsid w:val="00C12CAD"/>
    <w:rsid w:val="00C16A3D"/>
    <w:rsid w:val="00C2546E"/>
    <w:rsid w:val="00C260E4"/>
    <w:rsid w:val="00C42A9B"/>
    <w:rsid w:val="00C53432"/>
    <w:rsid w:val="00C60304"/>
    <w:rsid w:val="00C71130"/>
    <w:rsid w:val="00C80CC9"/>
    <w:rsid w:val="00C90180"/>
    <w:rsid w:val="00C96A9F"/>
    <w:rsid w:val="00CA08AD"/>
    <w:rsid w:val="00CA3E61"/>
    <w:rsid w:val="00CA5DD8"/>
    <w:rsid w:val="00CA7083"/>
    <w:rsid w:val="00CB10EC"/>
    <w:rsid w:val="00CB2FB0"/>
    <w:rsid w:val="00CB7D87"/>
    <w:rsid w:val="00CD0FE0"/>
    <w:rsid w:val="00CD252F"/>
    <w:rsid w:val="00CD7BA0"/>
    <w:rsid w:val="00CF2284"/>
    <w:rsid w:val="00CF5FFE"/>
    <w:rsid w:val="00CF61DE"/>
    <w:rsid w:val="00D13066"/>
    <w:rsid w:val="00D14E67"/>
    <w:rsid w:val="00D20C77"/>
    <w:rsid w:val="00D32512"/>
    <w:rsid w:val="00D3739E"/>
    <w:rsid w:val="00D401B3"/>
    <w:rsid w:val="00D53861"/>
    <w:rsid w:val="00D54302"/>
    <w:rsid w:val="00D64A40"/>
    <w:rsid w:val="00D66F1D"/>
    <w:rsid w:val="00D764AC"/>
    <w:rsid w:val="00D7704B"/>
    <w:rsid w:val="00D77A04"/>
    <w:rsid w:val="00D83245"/>
    <w:rsid w:val="00D84EA0"/>
    <w:rsid w:val="00D875EE"/>
    <w:rsid w:val="00D91243"/>
    <w:rsid w:val="00D946EC"/>
    <w:rsid w:val="00D959BB"/>
    <w:rsid w:val="00DA104C"/>
    <w:rsid w:val="00DA53DC"/>
    <w:rsid w:val="00DA76C4"/>
    <w:rsid w:val="00DB17DD"/>
    <w:rsid w:val="00DB56D2"/>
    <w:rsid w:val="00DC2659"/>
    <w:rsid w:val="00DC3ABD"/>
    <w:rsid w:val="00DD1439"/>
    <w:rsid w:val="00DD1904"/>
    <w:rsid w:val="00DD5185"/>
    <w:rsid w:val="00E000A7"/>
    <w:rsid w:val="00E20663"/>
    <w:rsid w:val="00E26AEA"/>
    <w:rsid w:val="00E270B3"/>
    <w:rsid w:val="00E40B2E"/>
    <w:rsid w:val="00E4118C"/>
    <w:rsid w:val="00E50A16"/>
    <w:rsid w:val="00E54AE7"/>
    <w:rsid w:val="00E64BC4"/>
    <w:rsid w:val="00E64E7B"/>
    <w:rsid w:val="00E652D5"/>
    <w:rsid w:val="00E655C1"/>
    <w:rsid w:val="00E67C6A"/>
    <w:rsid w:val="00E72838"/>
    <w:rsid w:val="00E72D98"/>
    <w:rsid w:val="00E742C7"/>
    <w:rsid w:val="00E816B6"/>
    <w:rsid w:val="00EB5467"/>
    <w:rsid w:val="00EC1B60"/>
    <w:rsid w:val="00EC20D2"/>
    <w:rsid w:val="00EE5668"/>
    <w:rsid w:val="00EF206C"/>
    <w:rsid w:val="00EF4327"/>
    <w:rsid w:val="00EF5293"/>
    <w:rsid w:val="00F10656"/>
    <w:rsid w:val="00F15817"/>
    <w:rsid w:val="00F1669F"/>
    <w:rsid w:val="00F170D0"/>
    <w:rsid w:val="00F21DDE"/>
    <w:rsid w:val="00F22672"/>
    <w:rsid w:val="00F243BB"/>
    <w:rsid w:val="00F25C90"/>
    <w:rsid w:val="00F27317"/>
    <w:rsid w:val="00F33587"/>
    <w:rsid w:val="00F3599D"/>
    <w:rsid w:val="00F3727D"/>
    <w:rsid w:val="00F46DE0"/>
    <w:rsid w:val="00F47303"/>
    <w:rsid w:val="00F63D6D"/>
    <w:rsid w:val="00F67B08"/>
    <w:rsid w:val="00F71E88"/>
    <w:rsid w:val="00F720EA"/>
    <w:rsid w:val="00F7437F"/>
    <w:rsid w:val="00F853E1"/>
    <w:rsid w:val="00F919AD"/>
    <w:rsid w:val="00FA1038"/>
    <w:rsid w:val="00FA5448"/>
    <w:rsid w:val="00FA63A2"/>
    <w:rsid w:val="00FB247B"/>
    <w:rsid w:val="00FB7B74"/>
    <w:rsid w:val="00FC406E"/>
    <w:rsid w:val="00FC7AED"/>
    <w:rsid w:val="00FD454E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12C"/>
  <w15:docId w15:val="{13B8AAB3-C642-4934-B801-CA7810C5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690"/>
    <w:pPr>
      <w:suppressAutoHyphens/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2690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52690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5269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5269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007B8A"/>
    <w:rPr>
      <w:rFonts w:ascii="Times New Roman" w:hAnsi="Times New Roman"/>
      <w:sz w:val="20"/>
      <w:szCs w:val="20"/>
    </w:rPr>
  </w:style>
  <w:style w:type="paragraph" w:styleId="a5">
    <w:name w:val="footnote text"/>
    <w:basedOn w:val="a"/>
    <w:link w:val="a4"/>
    <w:uiPriority w:val="99"/>
    <w:semiHidden/>
    <w:unhideWhenUsed/>
    <w:rsid w:val="00007B8A"/>
    <w:pPr>
      <w:suppressAutoHyphens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007B8A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007B8A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semiHidden/>
    <w:unhideWhenUsed/>
    <w:rsid w:val="00007B8A"/>
    <w:pPr>
      <w:tabs>
        <w:tab w:val="center" w:pos="4677"/>
        <w:tab w:val="right" w:pos="9355"/>
      </w:tabs>
      <w:suppressAutoHyphens w:val="0"/>
    </w:pPr>
  </w:style>
  <w:style w:type="character" w:customStyle="1" w:styleId="aa">
    <w:name w:val="Текст выноски Знак"/>
    <w:basedOn w:val="a0"/>
    <w:link w:val="ab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007B8A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c"/>
    <w:uiPriority w:val="99"/>
    <w:semiHidden/>
    <w:unhideWhenUsed/>
    <w:rsid w:val="00007B8A"/>
    <w:pPr>
      <w:suppressAutoHyphens w:val="0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D3C5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5E2E"/>
    <w:pPr>
      <w:suppressAutoHyphens/>
      <w:spacing w:after="0" w:line="240" w:lineRule="auto"/>
    </w:pPr>
  </w:style>
  <w:style w:type="paragraph" w:customStyle="1" w:styleId="af0">
    <w:name w:val="_Текст"/>
    <w:basedOn w:val="a"/>
    <w:rsid w:val="005D7788"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3699-BC97-4C94-A928-F5506058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31</Pages>
  <Words>8562</Words>
  <Characters>48806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 Юлия Александровна</dc:creator>
  <cp:keywords/>
  <dc:description/>
  <cp:lastModifiedBy>Сырова Марина Михайловна</cp:lastModifiedBy>
  <cp:revision>13</cp:revision>
  <cp:lastPrinted>2024-07-03T14:40:00Z</cp:lastPrinted>
  <dcterms:created xsi:type="dcterms:W3CDTF">2024-07-03T14:38:00Z</dcterms:created>
  <dcterms:modified xsi:type="dcterms:W3CDTF">2024-09-10T06:07:00Z</dcterms:modified>
</cp:coreProperties>
</file>